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9FC8D" w14:textId="2B0BD74A" w:rsidR="00D379AA" w:rsidRPr="00393D63" w:rsidRDefault="00D379AA" w:rsidP="000C5108">
      <w:pPr>
        <w:pStyle w:val="ARTartustawynprozporzdzenia"/>
        <w:spacing w:before="0" w:line="240" w:lineRule="auto"/>
        <w:ind w:firstLine="0"/>
        <w:jc w:val="center"/>
        <w:rPr>
          <w:rStyle w:val="Ppogrubienie"/>
          <w:rFonts w:ascii="Arial" w:hAnsi="Arial"/>
          <w:sz w:val="20"/>
        </w:rPr>
      </w:pPr>
      <w:r w:rsidRPr="00393D63">
        <w:rPr>
          <w:rStyle w:val="Ppogrubienie"/>
          <w:rFonts w:ascii="Arial" w:hAnsi="Arial"/>
          <w:sz w:val="20"/>
        </w:rPr>
        <w:t xml:space="preserve">INFORMACJA O WARUNKACH ZACHOWANIA STATUSU </w:t>
      </w:r>
      <w:r w:rsidR="001434A8">
        <w:rPr>
          <w:rStyle w:val="Ppogrubienie"/>
          <w:rFonts w:ascii="Arial" w:hAnsi="Arial"/>
          <w:sz w:val="20"/>
        </w:rPr>
        <w:t xml:space="preserve">POSZUKUJĄCEGO PRACY </w:t>
      </w:r>
      <w:r w:rsidRPr="00393D63">
        <w:rPr>
          <w:rStyle w:val="Ppogrubienie"/>
          <w:rFonts w:ascii="Arial" w:hAnsi="Arial"/>
          <w:sz w:val="20"/>
        </w:rPr>
        <w:t>ORAZ NIEZBĘDNYCH DOKUMENTACH, A TAKŻE PRZYS</w:t>
      </w:r>
      <w:r w:rsidR="000F769E">
        <w:rPr>
          <w:rStyle w:val="Ppogrubienie"/>
          <w:rFonts w:ascii="Arial" w:hAnsi="Arial"/>
          <w:sz w:val="20"/>
        </w:rPr>
        <w:t>Ł</w:t>
      </w:r>
      <w:r w:rsidRPr="00393D63">
        <w:rPr>
          <w:rStyle w:val="Ppogrubienie"/>
          <w:rFonts w:ascii="Arial" w:hAnsi="Arial"/>
          <w:sz w:val="20"/>
        </w:rPr>
        <w:t xml:space="preserve">UGUJĄCYCH </w:t>
      </w:r>
      <w:r w:rsidR="00A37337">
        <w:rPr>
          <w:rStyle w:val="Ppogrubienie"/>
          <w:rFonts w:ascii="Arial" w:hAnsi="Arial"/>
          <w:sz w:val="20"/>
        </w:rPr>
        <w:t xml:space="preserve">POSZUKUJĄCEMU PRACY </w:t>
      </w:r>
      <w:r w:rsidRPr="00393D63">
        <w:rPr>
          <w:rStyle w:val="Ppogrubienie"/>
          <w:rFonts w:ascii="Arial" w:hAnsi="Arial"/>
          <w:sz w:val="20"/>
        </w:rPr>
        <w:t>PRAWACH I OBOWIĄZKACH WYNIKAJĄCYCH Z USTAWY</w:t>
      </w:r>
      <w:r w:rsidR="00590BB1">
        <w:rPr>
          <w:rStyle w:val="Ppogrubienie"/>
          <w:rFonts w:ascii="Arial" w:hAnsi="Arial"/>
          <w:sz w:val="20"/>
        </w:rPr>
        <w:t xml:space="preserve"> O RYNKU PRACY I SŁUŻBACH ZATRUDNIENIA Z DNIA 20 MARCA 2025 R.</w:t>
      </w:r>
      <w:r w:rsidRPr="00393D63">
        <w:rPr>
          <w:rStyle w:val="Ppogrubienie"/>
          <w:rFonts w:ascii="Arial" w:hAnsi="Arial"/>
          <w:sz w:val="20"/>
        </w:rPr>
        <w:t xml:space="preserve"> ORAZ FORMACH POMOCY</w:t>
      </w:r>
    </w:p>
    <w:p w14:paraId="6052F6D8" w14:textId="77777777" w:rsidR="000C5108" w:rsidRDefault="000C5108" w:rsidP="000C5108">
      <w:pPr>
        <w:pStyle w:val="ARTartustawynprozporzdzenia"/>
        <w:spacing w:before="0" w:line="240" w:lineRule="auto"/>
        <w:ind w:firstLine="0"/>
        <w:jc w:val="center"/>
        <w:rPr>
          <w:rStyle w:val="Ppogrubienie"/>
          <w:rFonts w:ascii="Arial" w:hAnsi="Arial"/>
          <w:sz w:val="18"/>
          <w:szCs w:val="18"/>
        </w:rPr>
      </w:pPr>
    </w:p>
    <w:p w14:paraId="5C78247D" w14:textId="77777777" w:rsidR="00A37337" w:rsidRPr="00393D63" w:rsidRDefault="00A37337" w:rsidP="000C5108">
      <w:pPr>
        <w:pStyle w:val="ARTartustawynprozporzdzenia"/>
        <w:spacing w:before="0" w:line="240" w:lineRule="auto"/>
        <w:ind w:firstLine="0"/>
        <w:jc w:val="center"/>
        <w:rPr>
          <w:rStyle w:val="Ppogrubienie"/>
          <w:rFonts w:ascii="Arial" w:hAnsi="Arial"/>
          <w:sz w:val="18"/>
          <w:szCs w:val="18"/>
        </w:rPr>
      </w:pPr>
    </w:p>
    <w:p w14:paraId="29297E41" w14:textId="77777777" w:rsidR="00286A21" w:rsidRDefault="00286A21" w:rsidP="00367F28">
      <w:pPr>
        <w:spacing w:after="0" w:line="240" w:lineRule="auto"/>
        <w:rPr>
          <w:rStyle w:val="Ppogrubienie"/>
          <w:rFonts w:ascii="Arial" w:hAnsi="Arial" w:cs="Arial"/>
          <w:sz w:val="18"/>
          <w:szCs w:val="18"/>
        </w:rPr>
      </w:pPr>
    </w:p>
    <w:p w14:paraId="4509105A" w14:textId="3905EBED" w:rsidR="00D379AA" w:rsidRPr="00393D63" w:rsidRDefault="00340F9A" w:rsidP="00367F28">
      <w:pPr>
        <w:spacing w:after="0" w:line="240" w:lineRule="auto"/>
        <w:rPr>
          <w:rStyle w:val="Ppogrubienie"/>
          <w:rFonts w:ascii="Arial" w:hAnsi="Arial" w:cs="Arial"/>
          <w:sz w:val="18"/>
          <w:szCs w:val="18"/>
        </w:rPr>
      </w:pPr>
      <w:r w:rsidRPr="00393D63">
        <w:rPr>
          <w:rStyle w:val="Ppogrubienie"/>
          <w:rFonts w:ascii="Arial" w:hAnsi="Arial" w:cs="Arial"/>
          <w:sz w:val="18"/>
          <w:szCs w:val="18"/>
        </w:rPr>
        <w:t xml:space="preserve">STATUS </w:t>
      </w:r>
      <w:r w:rsidR="00A37337">
        <w:rPr>
          <w:rStyle w:val="Ppogrubienie"/>
          <w:rFonts w:ascii="Arial" w:hAnsi="Arial" w:cs="Arial"/>
          <w:sz w:val="18"/>
          <w:szCs w:val="18"/>
        </w:rPr>
        <w:t>POSZUKUJĄCEGO PRACY</w:t>
      </w:r>
      <w:r w:rsidRPr="00393D63">
        <w:rPr>
          <w:rStyle w:val="Ppogrubienie"/>
          <w:rFonts w:ascii="Arial" w:hAnsi="Arial" w:cs="Arial"/>
          <w:sz w:val="18"/>
          <w:szCs w:val="18"/>
        </w:rPr>
        <w:t xml:space="preserve"> </w:t>
      </w:r>
      <w:r w:rsidRPr="00393D63">
        <w:rPr>
          <w:rStyle w:val="Ppogrubienie"/>
          <w:rFonts w:ascii="Arial" w:hAnsi="Arial" w:cs="Arial"/>
          <w:b w:val="0"/>
          <w:bCs/>
          <w:i/>
          <w:iCs/>
          <w:sz w:val="18"/>
          <w:szCs w:val="18"/>
        </w:rPr>
        <w:t xml:space="preserve">(art. 2 pkt </w:t>
      </w:r>
      <w:r w:rsidR="00A37337">
        <w:rPr>
          <w:rStyle w:val="Ppogrubienie"/>
          <w:rFonts w:ascii="Arial" w:hAnsi="Arial" w:cs="Arial"/>
          <w:b w:val="0"/>
          <w:bCs/>
          <w:i/>
          <w:iCs/>
          <w:sz w:val="18"/>
          <w:szCs w:val="18"/>
        </w:rPr>
        <w:t>24</w:t>
      </w:r>
      <w:r w:rsidRPr="00393D63">
        <w:rPr>
          <w:rStyle w:val="Ppogrubienie"/>
          <w:rFonts w:ascii="Arial" w:hAnsi="Arial" w:cs="Arial"/>
          <w:b w:val="0"/>
          <w:bCs/>
          <w:i/>
          <w:iCs/>
          <w:sz w:val="18"/>
          <w:szCs w:val="18"/>
        </w:rPr>
        <w:t xml:space="preserve"> Ustawy)</w:t>
      </w:r>
    </w:p>
    <w:p w14:paraId="576C441D" w14:textId="77777777" w:rsidR="00340F9A" w:rsidRPr="00393D63" w:rsidRDefault="00340F9A" w:rsidP="00367F28">
      <w:pPr>
        <w:spacing w:after="0" w:line="240" w:lineRule="auto"/>
        <w:rPr>
          <w:rStyle w:val="Ppogrubienie"/>
          <w:rFonts w:ascii="Arial" w:hAnsi="Arial" w:cs="Arial"/>
          <w:sz w:val="18"/>
          <w:szCs w:val="18"/>
        </w:rPr>
      </w:pPr>
    </w:p>
    <w:p w14:paraId="7829CF18" w14:textId="766A8F9F" w:rsidR="007A4931" w:rsidRPr="00A37337" w:rsidRDefault="00A37337" w:rsidP="00A3733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37337">
        <w:rPr>
          <w:rFonts w:ascii="Arial" w:hAnsi="Arial" w:cs="Arial"/>
          <w:sz w:val="18"/>
          <w:szCs w:val="18"/>
        </w:rPr>
        <w:t>poszukujący pracy oznacza to osobę, o której mowa w art. 1 ust. 3, która ukończyła 18 lat i poszukuje zatrudnienia, innej pracy zarobkowej lub innej formy pomocy, zarejestrowaną w powiatowym urzędzie pracy.</w:t>
      </w:r>
    </w:p>
    <w:p w14:paraId="32FD7A51" w14:textId="77777777" w:rsidR="00A37337" w:rsidRPr="00393D63" w:rsidRDefault="00A37337" w:rsidP="00367F28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B322413" w14:textId="77777777" w:rsidR="007A4931" w:rsidRPr="00393D63" w:rsidRDefault="007A4931" w:rsidP="00367F2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93D63">
        <w:rPr>
          <w:rFonts w:ascii="Arial" w:hAnsi="Arial" w:cs="Arial"/>
          <w:sz w:val="18"/>
          <w:szCs w:val="18"/>
        </w:rPr>
        <w:t>Rejestracja bezrobotnego w urzędzie pracy wyłącza możliwość rejestracji tej osoby jako:</w:t>
      </w:r>
    </w:p>
    <w:p w14:paraId="2511F872" w14:textId="77777777" w:rsidR="007A4931" w:rsidRPr="00393D63" w:rsidRDefault="007A4931" w:rsidP="00367F2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93D63">
        <w:rPr>
          <w:rFonts w:ascii="Arial" w:hAnsi="Arial" w:cs="Arial"/>
          <w:sz w:val="18"/>
          <w:szCs w:val="18"/>
        </w:rPr>
        <w:t>poszukującego pracy oraz posiadania takiego statusu przez okres posiadania statusu bezrobotnego;</w:t>
      </w:r>
    </w:p>
    <w:p w14:paraId="0D9A6B73" w14:textId="2AFF7400" w:rsidR="007A4931" w:rsidRDefault="007A4931" w:rsidP="00367F2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93D63">
        <w:rPr>
          <w:rFonts w:ascii="Arial" w:hAnsi="Arial" w:cs="Arial"/>
          <w:sz w:val="18"/>
          <w:szCs w:val="18"/>
        </w:rPr>
        <w:t xml:space="preserve">bezrobotnego w innym urzędzie pracy. </w:t>
      </w:r>
    </w:p>
    <w:p w14:paraId="4FE33EEB" w14:textId="77777777" w:rsidR="00A37337" w:rsidRPr="00393D63" w:rsidRDefault="00A37337" w:rsidP="00A37337">
      <w:pPr>
        <w:pStyle w:val="Akapitzlist"/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7818E3E7" w14:textId="380FA85E" w:rsidR="007A4931" w:rsidRPr="00393D63" w:rsidRDefault="007A4931" w:rsidP="00367F28">
      <w:p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A37337">
        <w:rPr>
          <w:rFonts w:ascii="Arial" w:hAnsi="Arial" w:cs="Arial"/>
          <w:b/>
          <w:bCs/>
          <w:sz w:val="18"/>
          <w:szCs w:val="18"/>
        </w:rPr>
        <w:t xml:space="preserve">Rejestracja poszukującego pracy w urzędzie pracy wyłącza możliwość rejestracji tej osoby jako poszukującego pracy </w:t>
      </w:r>
      <w:r w:rsidR="00A37337">
        <w:rPr>
          <w:rFonts w:ascii="Arial" w:hAnsi="Arial" w:cs="Arial"/>
          <w:b/>
          <w:bCs/>
          <w:sz w:val="18"/>
          <w:szCs w:val="18"/>
        </w:rPr>
        <w:t xml:space="preserve">                             </w:t>
      </w:r>
      <w:r w:rsidRPr="00A37337">
        <w:rPr>
          <w:rFonts w:ascii="Arial" w:hAnsi="Arial" w:cs="Arial"/>
          <w:b/>
          <w:bCs/>
          <w:sz w:val="18"/>
          <w:szCs w:val="18"/>
        </w:rPr>
        <w:t>w innym urzędzie pracy</w:t>
      </w:r>
      <w:r w:rsidRPr="00393D63">
        <w:rPr>
          <w:rFonts w:ascii="Arial" w:hAnsi="Arial" w:cs="Arial"/>
          <w:sz w:val="18"/>
          <w:szCs w:val="18"/>
        </w:rPr>
        <w:t xml:space="preserve"> – </w:t>
      </w:r>
      <w:r w:rsidRPr="00393D63">
        <w:rPr>
          <w:rFonts w:ascii="Arial" w:hAnsi="Arial" w:cs="Arial"/>
          <w:i/>
          <w:iCs/>
          <w:sz w:val="18"/>
          <w:szCs w:val="18"/>
        </w:rPr>
        <w:t>(podstawa prawna art. 57 Ustawy)</w:t>
      </w:r>
    </w:p>
    <w:p w14:paraId="7E1796E0" w14:textId="77777777" w:rsidR="007A4931" w:rsidRPr="00393D63" w:rsidRDefault="007A4931" w:rsidP="00367F28">
      <w:p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</w:p>
    <w:p w14:paraId="358D2F47" w14:textId="77777777" w:rsidR="00F93C36" w:rsidRPr="00393D63" w:rsidRDefault="00F93C36" w:rsidP="00367F28">
      <w:p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</w:p>
    <w:p w14:paraId="15A448E5" w14:textId="7593B0E4" w:rsidR="00C73A1F" w:rsidRPr="00393D63" w:rsidRDefault="00C73A1F" w:rsidP="00367F28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393D63">
        <w:rPr>
          <w:rStyle w:val="Ppogrubienie"/>
          <w:rFonts w:ascii="Arial" w:hAnsi="Arial" w:cs="Arial"/>
          <w:bCs/>
          <w:sz w:val="18"/>
          <w:szCs w:val="18"/>
        </w:rPr>
        <w:t>NIEZBĘDNE DOKUMENTY</w:t>
      </w:r>
      <w:r w:rsidRPr="00393D63">
        <w:rPr>
          <w:rStyle w:val="Ppogrubienie"/>
          <w:rFonts w:ascii="Arial" w:hAnsi="Arial" w:cs="Arial"/>
          <w:b w:val="0"/>
          <w:sz w:val="18"/>
          <w:szCs w:val="18"/>
        </w:rPr>
        <w:t xml:space="preserve"> </w:t>
      </w:r>
      <w:r w:rsidRPr="00393D63">
        <w:rPr>
          <w:rStyle w:val="Ppogrubienie"/>
          <w:rFonts w:ascii="Arial" w:hAnsi="Arial" w:cs="Arial"/>
          <w:b w:val="0"/>
          <w:i/>
          <w:iCs/>
          <w:sz w:val="18"/>
          <w:szCs w:val="18"/>
        </w:rPr>
        <w:t>(art. 55 Ustawy)</w:t>
      </w:r>
      <w:r w:rsidRPr="00393D63">
        <w:rPr>
          <w:rStyle w:val="Ppogrubienie"/>
          <w:rFonts w:ascii="Arial" w:hAnsi="Arial" w:cs="Arial"/>
          <w:b w:val="0"/>
          <w:i/>
          <w:iCs/>
          <w:sz w:val="18"/>
          <w:szCs w:val="18"/>
        </w:rPr>
        <w:br/>
      </w:r>
    </w:p>
    <w:p w14:paraId="2A8F3D99" w14:textId="77777777" w:rsidR="00A37337" w:rsidRDefault="00C73A1F" w:rsidP="00A37337">
      <w:pPr>
        <w:pStyle w:val="USTustnpkodeksu"/>
        <w:spacing w:line="240" w:lineRule="auto"/>
        <w:ind w:firstLine="0"/>
        <w:rPr>
          <w:rFonts w:ascii="Arial" w:hAnsi="Arial"/>
          <w:sz w:val="18"/>
          <w:szCs w:val="18"/>
        </w:rPr>
      </w:pPr>
      <w:r w:rsidRPr="00A37337">
        <w:rPr>
          <w:rFonts w:ascii="Arial" w:hAnsi="Arial"/>
          <w:sz w:val="18"/>
          <w:szCs w:val="18"/>
        </w:rPr>
        <w:t xml:space="preserve">Osoba ubiegająca się o zarejestrowanie jako </w:t>
      </w:r>
      <w:r w:rsidR="00A37337" w:rsidRPr="00A37337">
        <w:rPr>
          <w:rFonts w:ascii="Arial" w:hAnsi="Arial"/>
          <w:sz w:val="18"/>
          <w:szCs w:val="18"/>
        </w:rPr>
        <w:t>poszukujący pracy przedkłada do wglądu pracownikowi PUP dokonującemu rejestracji</w:t>
      </w:r>
      <w:r w:rsidR="00A37337" w:rsidRPr="00A37337" w:rsidDel="008F754E">
        <w:rPr>
          <w:rFonts w:ascii="Arial" w:hAnsi="Arial"/>
          <w:sz w:val="18"/>
          <w:szCs w:val="18"/>
        </w:rPr>
        <w:t xml:space="preserve"> </w:t>
      </w:r>
      <w:r w:rsidR="00A37337" w:rsidRPr="00A37337">
        <w:rPr>
          <w:rFonts w:ascii="Arial" w:hAnsi="Arial"/>
          <w:sz w:val="18"/>
          <w:szCs w:val="18"/>
        </w:rPr>
        <w:t>dowód osobisty, a w przypadku jego braku – inny dokument potwierdzający tożsamość oraz dokumenty:</w:t>
      </w:r>
    </w:p>
    <w:p w14:paraId="5E80F7B7" w14:textId="2E205CA7" w:rsidR="00A37337" w:rsidRPr="00A37337" w:rsidRDefault="00A37337" w:rsidP="00A37337">
      <w:pPr>
        <w:pStyle w:val="USTustnpkodeksu"/>
        <w:spacing w:line="240" w:lineRule="auto"/>
        <w:ind w:firstLine="0"/>
        <w:rPr>
          <w:rFonts w:ascii="Arial" w:hAnsi="Arial"/>
          <w:sz w:val="18"/>
          <w:szCs w:val="18"/>
        </w:rPr>
      </w:pPr>
      <w:r w:rsidRPr="00A37337">
        <w:rPr>
          <w:rFonts w:ascii="Arial" w:hAnsi="Arial"/>
          <w:sz w:val="18"/>
          <w:szCs w:val="18"/>
        </w:rPr>
        <w:tab/>
      </w:r>
    </w:p>
    <w:p w14:paraId="71168FE7" w14:textId="64A1DC75" w:rsidR="00A37337" w:rsidRPr="00A37337" w:rsidRDefault="00C73A1F" w:rsidP="00A37337">
      <w:pPr>
        <w:pStyle w:val="USTustnpkodeksu"/>
        <w:numPr>
          <w:ilvl w:val="0"/>
          <w:numId w:val="35"/>
        </w:numPr>
        <w:spacing w:line="240" w:lineRule="auto"/>
        <w:rPr>
          <w:rFonts w:ascii="Arial" w:hAnsi="Arial"/>
          <w:sz w:val="18"/>
          <w:szCs w:val="18"/>
        </w:rPr>
      </w:pPr>
      <w:r w:rsidRPr="00A37337">
        <w:rPr>
          <w:rFonts w:ascii="Arial" w:hAnsi="Arial"/>
          <w:sz w:val="18"/>
          <w:szCs w:val="18"/>
        </w:rPr>
        <w:t>odpowiednio: świadectwa ukończenia szkoły, dyplomy lub inne dokumenty potwierdzające kwalifikacje lub zaświadczenia</w:t>
      </w:r>
      <w:r w:rsidR="003D7DD6">
        <w:rPr>
          <w:rFonts w:ascii="Arial" w:hAnsi="Arial"/>
          <w:sz w:val="18"/>
          <w:szCs w:val="18"/>
        </w:rPr>
        <w:t xml:space="preserve">                     </w:t>
      </w:r>
      <w:r w:rsidRPr="00A37337">
        <w:rPr>
          <w:rFonts w:ascii="Arial" w:hAnsi="Arial"/>
          <w:sz w:val="18"/>
          <w:szCs w:val="18"/>
        </w:rPr>
        <w:t xml:space="preserve"> o ukończeniu szkolenia;</w:t>
      </w:r>
    </w:p>
    <w:p w14:paraId="18D25212" w14:textId="57A33136" w:rsidR="00A37337" w:rsidRPr="00A37337" w:rsidRDefault="00C73A1F" w:rsidP="00A37337">
      <w:pPr>
        <w:pStyle w:val="USTustnpkodeksu"/>
        <w:numPr>
          <w:ilvl w:val="0"/>
          <w:numId w:val="35"/>
        </w:numPr>
        <w:spacing w:line="240" w:lineRule="auto"/>
        <w:rPr>
          <w:rFonts w:ascii="Arial" w:hAnsi="Arial"/>
          <w:sz w:val="18"/>
          <w:szCs w:val="18"/>
        </w:rPr>
      </w:pPr>
      <w:r w:rsidRPr="00A37337">
        <w:rPr>
          <w:rFonts w:ascii="Arial" w:hAnsi="Arial"/>
          <w:sz w:val="18"/>
          <w:szCs w:val="18"/>
        </w:rPr>
        <w:t>świadectwa pracy i inne dokumenty niezbędne do ustalenia jej uprawnień przysługujących na podstawie przepisów ustawy</w:t>
      </w:r>
      <w:r w:rsidR="00A37337" w:rsidRPr="00A37337">
        <w:rPr>
          <w:rFonts w:ascii="Arial" w:hAnsi="Arial"/>
          <w:sz w:val="18"/>
          <w:szCs w:val="18"/>
        </w:rPr>
        <w:t>;</w:t>
      </w:r>
    </w:p>
    <w:p w14:paraId="37718DE4" w14:textId="249EBC9F" w:rsidR="00C73A1F" w:rsidRPr="00A37337" w:rsidRDefault="00C73A1F" w:rsidP="00A37337">
      <w:pPr>
        <w:pStyle w:val="USTustnpkodeksu"/>
        <w:numPr>
          <w:ilvl w:val="0"/>
          <w:numId w:val="35"/>
        </w:numPr>
        <w:spacing w:line="240" w:lineRule="auto"/>
        <w:rPr>
          <w:rFonts w:ascii="Arial" w:hAnsi="Arial"/>
          <w:sz w:val="18"/>
          <w:szCs w:val="18"/>
        </w:rPr>
      </w:pPr>
      <w:r w:rsidRPr="00A37337">
        <w:rPr>
          <w:rFonts w:ascii="Arial" w:hAnsi="Arial"/>
          <w:sz w:val="18"/>
          <w:szCs w:val="18"/>
        </w:rPr>
        <w:t>dokumenty stwierdzające przeciwwskazania do wykonywania określonych prac, jeżeli takie posiada.</w:t>
      </w:r>
      <w:r w:rsidR="00A37337">
        <w:rPr>
          <w:rFonts w:ascii="Arial" w:hAnsi="Arial"/>
          <w:sz w:val="18"/>
          <w:szCs w:val="18"/>
        </w:rPr>
        <w:tab/>
      </w:r>
      <w:r w:rsidRPr="00A37337">
        <w:rPr>
          <w:rFonts w:ascii="Arial" w:hAnsi="Arial"/>
          <w:sz w:val="18"/>
          <w:szCs w:val="18"/>
        </w:rPr>
        <w:br/>
      </w:r>
    </w:p>
    <w:p w14:paraId="0FA4B753" w14:textId="47455E3D" w:rsidR="00C73A1F" w:rsidRPr="00393D63" w:rsidRDefault="00C73A1F" w:rsidP="00367F28">
      <w:pPr>
        <w:pStyle w:val="USTustnpkodeksu"/>
        <w:spacing w:line="240" w:lineRule="auto"/>
        <w:ind w:firstLine="0"/>
        <w:rPr>
          <w:rFonts w:ascii="Arial" w:hAnsi="Arial"/>
          <w:sz w:val="18"/>
          <w:szCs w:val="18"/>
        </w:rPr>
      </w:pPr>
      <w:r w:rsidRPr="00393D63">
        <w:rPr>
          <w:rFonts w:ascii="Arial" w:hAnsi="Arial"/>
          <w:sz w:val="18"/>
          <w:szCs w:val="18"/>
        </w:rPr>
        <w:t xml:space="preserve">Osoba niepełnosprawna ubiegająca się o zarejestrowanie jako </w:t>
      </w:r>
      <w:r w:rsidR="00A37337">
        <w:rPr>
          <w:rFonts w:ascii="Arial" w:hAnsi="Arial"/>
          <w:sz w:val="18"/>
          <w:szCs w:val="18"/>
        </w:rPr>
        <w:t>poszukujący pracy</w:t>
      </w:r>
      <w:r w:rsidRPr="00393D63">
        <w:rPr>
          <w:rFonts w:ascii="Arial" w:hAnsi="Arial"/>
          <w:sz w:val="18"/>
          <w:szCs w:val="18"/>
        </w:rPr>
        <w:t xml:space="preserve"> przedkłada do wglądu pracownikowi PUP dokonującemu rejestracji dokumenty potwierdzające rodzaj i stopień niepełnosprawności.</w:t>
      </w:r>
    </w:p>
    <w:p w14:paraId="1EC330AC" w14:textId="77777777" w:rsidR="00C73A1F" w:rsidRPr="00393D63" w:rsidRDefault="00C73A1F" w:rsidP="00A37337">
      <w:pPr>
        <w:pStyle w:val="PKTpunkt"/>
        <w:spacing w:line="240" w:lineRule="auto"/>
        <w:ind w:left="0" w:firstLine="0"/>
        <w:rPr>
          <w:rFonts w:ascii="Arial" w:hAnsi="Arial"/>
          <w:sz w:val="18"/>
          <w:szCs w:val="18"/>
        </w:rPr>
      </w:pPr>
    </w:p>
    <w:p w14:paraId="7F138647" w14:textId="398024EA" w:rsidR="003D7DD6" w:rsidRDefault="00C73A1F" w:rsidP="00A37337">
      <w:pPr>
        <w:pStyle w:val="PKTpunkt"/>
        <w:spacing w:line="240" w:lineRule="auto"/>
        <w:ind w:left="0" w:firstLine="0"/>
        <w:rPr>
          <w:rFonts w:ascii="Arial" w:hAnsi="Arial"/>
          <w:sz w:val="18"/>
          <w:szCs w:val="18"/>
        </w:rPr>
      </w:pPr>
      <w:r w:rsidRPr="00393D63">
        <w:rPr>
          <w:rFonts w:ascii="Arial" w:hAnsi="Arial"/>
          <w:sz w:val="18"/>
          <w:szCs w:val="18"/>
        </w:rPr>
        <w:t>W zakresie niezbędnym do ustalenia statusu i uprawnień rejestrowanych osób pracownik PUP może sporządzać kopie</w:t>
      </w:r>
      <w:r w:rsidR="00A37337">
        <w:rPr>
          <w:rFonts w:ascii="Arial" w:hAnsi="Arial"/>
          <w:sz w:val="18"/>
          <w:szCs w:val="18"/>
        </w:rPr>
        <w:t xml:space="preserve"> </w:t>
      </w:r>
      <w:r w:rsidRPr="00393D63">
        <w:rPr>
          <w:rFonts w:ascii="Arial" w:hAnsi="Arial"/>
          <w:sz w:val="18"/>
          <w:szCs w:val="18"/>
        </w:rPr>
        <w:t xml:space="preserve">dokumentów oraz wykonać </w:t>
      </w:r>
      <w:r w:rsidR="00547C27">
        <w:rPr>
          <w:rFonts w:ascii="Arial" w:hAnsi="Arial"/>
          <w:sz w:val="18"/>
          <w:szCs w:val="18"/>
        </w:rPr>
        <w:t>odwzorowanie cyfrowe</w:t>
      </w:r>
      <w:r w:rsidRPr="00393D63">
        <w:rPr>
          <w:rFonts w:ascii="Arial" w:hAnsi="Arial"/>
          <w:sz w:val="18"/>
          <w:szCs w:val="18"/>
        </w:rPr>
        <w:t xml:space="preserve"> dokumentów przedłożonych w postaci papierowej.</w:t>
      </w:r>
      <w:r w:rsidRPr="00393D63">
        <w:rPr>
          <w:rFonts w:ascii="Arial" w:hAnsi="Arial"/>
          <w:sz w:val="18"/>
          <w:szCs w:val="18"/>
        </w:rPr>
        <w:tab/>
      </w:r>
    </w:p>
    <w:p w14:paraId="6DD87FFE" w14:textId="77777777" w:rsidR="003D7DD6" w:rsidRDefault="003D7DD6" w:rsidP="00A37337">
      <w:pPr>
        <w:pStyle w:val="PKTpunkt"/>
        <w:spacing w:line="240" w:lineRule="auto"/>
        <w:ind w:left="0" w:firstLine="0"/>
        <w:rPr>
          <w:rFonts w:ascii="Arial" w:hAnsi="Arial"/>
          <w:sz w:val="18"/>
          <w:szCs w:val="18"/>
        </w:rPr>
      </w:pPr>
    </w:p>
    <w:p w14:paraId="6582EFCF" w14:textId="77777777" w:rsidR="003D7DD6" w:rsidRDefault="003D7DD6" w:rsidP="00A37337">
      <w:pPr>
        <w:pStyle w:val="PKTpunkt"/>
        <w:spacing w:line="240" w:lineRule="auto"/>
        <w:ind w:left="0" w:firstLine="0"/>
        <w:rPr>
          <w:rFonts w:ascii="Arial" w:hAnsi="Arial"/>
          <w:sz w:val="18"/>
          <w:szCs w:val="18"/>
        </w:rPr>
      </w:pPr>
    </w:p>
    <w:p w14:paraId="182F0A99" w14:textId="6EDE209E" w:rsidR="003D7DD6" w:rsidRPr="003D7DD6" w:rsidRDefault="003D7DD6" w:rsidP="003D7DD6">
      <w:pPr>
        <w:pStyle w:val="ARTartustawynprozporzdzenia"/>
        <w:spacing w:line="240" w:lineRule="auto"/>
        <w:ind w:firstLine="0"/>
        <w:rPr>
          <w:rFonts w:ascii="Arial" w:hAnsi="Arial"/>
          <w:sz w:val="18"/>
          <w:szCs w:val="18"/>
        </w:rPr>
      </w:pPr>
      <w:r w:rsidRPr="003D7DD6">
        <w:rPr>
          <w:rFonts w:ascii="Arial" w:hAnsi="Arial"/>
          <w:sz w:val="18"/>
          <w:szCs w:val="18"/>
        </w:rPr>
        <w:t>W przypadku gdy bezrobotny zarejestrowany w państwie określonym w art. 1 ust. 3 pkt 2 lit. a–d oświadczy, że zachowuje na terytorium Rzeczypospolitej Polskiej prawo do zasiłku dla bezrobotnych nabyte w państwie rejestracji jako bezrobotny, jest on rejestrowany jako poszukujący pracy. PUP niezwłocznie przekazuje do WUP oświadczenie bezrobotnego oraz złożone przez niego dokumenty.</w:t>
      </w:r>
      <w:r>
        <w:rPr>
          <w:rFonts w:ascii="Arial" w:hAnsi="Arial"/>
          <w:sz w:val="18"/>
          <w:szCs w:val="18"/>
        </w:rPr>
        <w:br/>
      </w:r>
    </w:p>
    <w:p w14:paraId="510E123D" w14:textId="4BB60368" w:rsidR="003D7DD6" w:rsidRPr="003D7DD6" w:rsidRDefault="003D7DD6" w:rsidP="003D7DD6">
      <w:pPr>
        <w:pStyle w:val="USTustnpkodeksu"/>
        <w:spacing w:line="240" w:lineRule="auto"/>
        <w:ind w:firstLine="0"/>
        <w:rPr>
          <w:rFonts w:ascii="Arial" w:hAnsi="Arial"/>
          <w:sz w:val="18"/>
          <w:szCs w:val="18"/>
        </w:rPr>
      </w:pPr>
      <w:r w:rsidRPr="003D7DD6">
        <w:rPr>
          <w:rFonts w:ascii="Arial" w:hAnsi="Arial"/>
          <w:sz w:val="18"/>
          <w:szCs w:val="18"/>
        </w:rPr>
        <w:t>Osoba pobierająca zasiłek dla bezrobotnych z innego państwa może być zarejestrowana jako poszukujący pracy tylko w jednym PUP.</w:t>
      </w:r>
    </w:p>
    <w:p w14:paraId="1D9128BB" w14:textId="77777777" w:rsidR="003D7DD6" w:rsidRDefault="003D7DD6" w:rsidP="00A37337">
      <w:pPr>
        <w:pStyle w:val="PKTpunkt"/>
        <w:spacing w:line="240" w:lineRule="auto"/>
        <w:ind w:left="0" w:firstLine="0"/>
        <w:rPr>
          <w:rFonts w:ascii="Arial" w:hAnsi="Arial"/>
          <w:sz w:val="18"/>
          <w:szCs w:val="18"/>
        </w:rPr>
      </w:pPr>
    </w:p>
    <w:p w14:paraId="64D44F1F" w14:textId="77777777" w:rsidR="003D7DD6" w:rsidRDefault="003D7DD6" w:rsidP="003D7DD6">
      <w:pPr>
        <w:pStyle w:val="USTustnpkodeksu"/>
        <w:spacing w:line="240" w:lineRule="auto"/>
        <w:ind w:firstLine="0"/>
        <w:rPr>
          <w:rFonts w:ascii="Arial" w:hAnsi="Arial"/>
          <w:sz w:val="18"/>
          <w:szCs w:val="18"/>
        </w:rPr>
      </w:pPr>
      <w:r w:rsidRPr="003D7DD6">
        <w:rPr>
          <w:rFonts w:ascii="Arial" w:hAnsi="Arial"/>
          <w:sz w:val="18"/>
          <w:szCs w:val="18"/>
        </w:rPr>
        <w:t>Osoba przyjeżdżająca do Rzeczpospolitej Polskiej w celu poszukiwania pracy z państw wymienionych w art. 1 ust. 3 pkt 2 lit. a–d, pobierająca zasiłek dla bezrobotnych w jednym z tych państw, zwana dalej „osobą pobierającą zasiłek dla bezrobotnych z innego państwa”, do wniosku o rejestrację jako poszukujący pracy dołącza oświadczenie o zachowaniu na terytorium Rzeczypospolitej Polskiej prawa do zasiłku dla bezrobotnych nabytego w państwie rejestracji jako bezrobotny.</w:t>
      </w:r>
    </w:p>
    <w:p w14:paraId="0B35B117" w14:textId="77777777" w:rsidR="003D7DD6" w:rsidRDefault="003D7DD6" w:rsidP="003D7DD6">
      <w:pPr>
        <w:pStyle w:val="USTustnpkodeksu"/>
        <w:spacing w:line="240" w:lineRule="auto"/>
        <w:ind w:firstLine="0"/>
        <w:rPr>
          <w:rFonts w:ascii="Arial" w:hAnsi="Arial"/>
          <w:sz w:val="18"/>
          <w:szCs w:val="18"/>
        </w:rPr>
      </w:pPr>
    </w:p>
    <w:p w14:paraId="21D4ADBE" w14:textId="77777777" w:rsidR="003D7DD6" w:rsidRDefault="003D7DD6" w:rsidP="003D7DD6">
      <w:pPr>
        <w:pStyle w:val="USTustnpkodeksu"/>
        <w:spacing w:line="240" w:lineRule="auto"/>
        <w:ind w:firstLine="0"/>
      </w:pPr>
      <w:r w:rsidRPr="003D7DD6">
        <w:rPr>
          <w:rFonts w:ascii="Arial" w:hAnsi="Arial"/>
          <w:sz w:val="18"/>
          <w:szCs w:val="18"/>
        </w:rPr>
        <w:t>Informację o utracie statusu poszukującego pracy przez osobę pobierającą zasiłek dla bezrobotnych z innego państwa PUP przekazuje do właściwego WUP</w:t>
      </w:r>
      <w:r w:rsidRPr="0010712A">
        <w:t>.</w:t>
      </w:r>
    </w:p>
    <w:p w14:paraId="5568FF60" w14:textId="77777777" w:rsidR="003D7DD6" w:rsidRDefault="003D7DD6" w:rsidP="003D7DD6">
      <w:pPr>
        <w:pStyle w:val="USTustnpkodeksu"/>
        <w:spacing w:line="240" w:lineRule="auto"/>
        <w:ind w:firstLine="0"/>
      </w:pPr>
    </w:p>
    <w:p w14:paraId="750A866D" w14:textId="2B274F95" w:rsidR="003D7DD6" w:rsidRDefault="003D7DD6" w:rsidP="003D7DD6">
      <w:pPr>
        <w:pStyle w:val="USTustnpkodeksu"/>
        <w:spacing w:line="240" w:lineRule="auto"/>
        <w:ind w:firstLine="0"/>
        <w:jc w:val="left"/>
        <w:rPr>
          <w:rFonts w:ascii="Arial" w:hAnsi="Arial"/>
          <w:i/>
          <w:iCs/>
          <w:sz w:val="18"/>
          <w:szCs w:val="18"/>
        </w:rPr>
      </w:pPr>
      <w:r w:rsidRPr="00393D63">
        <w:rPr>
          <w:rFonts w:ascii="Arial" w:hAnsi="Arial"/>
          <w:b/>
          <w:bCs w:val="0"/>
          <w:sz w:val="18"/>
          <w:szCs w:val="18"/>
        </w:rPr>
        <w:t xml:space="preserve">PRAWA I OBOWIĄZKI </w:t>
      </w:r>
      <w:r>
        <w:rPr>
          <w:rFonts w:ascii="Arial" w:hAnsi="Arial"/>
          <w:b/>
          <w:bCs w:val="0"/>
          <w:sz w:val="18"/>
          <w:szCs w:val="18"/>
        </w:rPr>
        <w:t>POSZUKU</w:t>
      </w:r>
      <w:r w:rsidR="00CB49E1">
        <w:rPr>
          <w:rFonts w:ascii="Arial" w:hAnsi="Arial"/>
          <w:b/>
          <w:bCs w:val="0"/>
          <w:sz w:val="18"/>
          <w:szCs w:val="18"/>
        </w:rPr>
        <w:t>J</w:t>
      </w:r>
      <w:r>
        <w:rPr>
          <w:rFonts w:ascii="Arial" w:hAnsi="Arial"/>
          <w:b/>
          <w:bCs w:val="0"/>
          <w:sz w:val="18"/>
          <w:szCs w:val="18"/>
        </w:rPr>
        <w:t>ĄCEGO PRACY</w:t>
      </w:r>
      <w:r w:rsidRPr="00393D63">
        <w:rPr>
          <w:rFonts w:ascii="Arial" w:hAnsi="Arial"/>
          <w:sz w:val="18"/>
          <w:szCs w:val="18"/>
        </w:rPr>
        <w:t xml:space="preserve"> </w:t>
      </w:r>
      <w:r w:rsidRPr="00393D63">
        <w:rPr>
          <w:rFonts w:ascii="Arial" w:hAnsi="Arial"/>
          <w:i/>
          <w:iCs/>
          <w:sz w:val="18"/>
          <w:szCs w:val="18"/>
        </w:rPr>
        <w:t>(62</w:t>
      </w:r>
      <w:r>
        <w:rPr>
          <w:rFonts w:ascii="Arial" w:hAnsi="Arial"/>
          <w:i/>
          <w:iCs/>
          <w:sz w:val="18"/>
          <w:szCs w:val="18"/>
        </w:rPr>
        <w:t xml:space="preserve"> Ustawy</w:t>
      </w:r>
      <w:r w:rsidRPr="00393D63">
        <w:rPr>
          <w:rFonts w:ascii="Arial" w:hAnsi="Arial"/>
          <w:i/>
          <w:iCs/>
          <w:sz w:val="18"/>
          <w:szCs w:val="18"/>
        </w:rPr>
        <w:t>)</w:t>
      </w:r>
    </w:p>
    <w:p w14:paraId="35C17FDE" w14:textId="77777777" w:rsidR="003D7DD6" w:rsidRPr="00393D63" w:rsidRDefault="003D7DD6" w:rsidP="003D7DD6">
      <w:pPr>
        <w:pStyle w:val="USTustnpkodeksu"/>
        <w:spacing w:line="240" w:lineRule="auto"/>
        <w:ind w:firstLine="0"/>
        <w:rPr>
          <w:rFonts w:ascii="Arial" w:hAnsi="Arial"/>
          <w:sz w:val="18"/>
          <w:szCs w:val="18"/>
        </w:rPr>
      </w:pPr>
    </w:p>
    <w:p w14:paraId="5B532FBA" w14:textId="11F1785B" w:rsidR="003D7DD6" w:rsidRPr="00393D63" w:rsidRDefault="003D7DD6" w:rsidP="003D7DD6">
      <w:pPr>
        <w:pStyle w:val="ARTartustawynprozporzdzenia"/>
        <w:spacing w:before="0" w:line="240" w:lineRule="auto"/>
        <w:ind w:firstLine="0"/>
        <w:rPr>
          <w:rFonts w:ascii="Arial" w:hAnsi="Arial"/>
          <w:sz w:val="18"/>
          <w:szCs w:val="18"/>
        </w:rPr>
      </w:pPr>
      <w:bookmarkStart w:id="0" w:name="_Hlk162509017"/>
      <w:r>
        <w:rPr>
          <w:rFonts w:ascii="Arial" w:hAnsi="Arial"/>
          <w:sz w:val="18"/>
          <w:szCs w:val="18"/>
        </w:rPr>
        <w:t>Poszukujący pracy</w:t>
      </w:r>
      <w:r w:rsidRPr="00393D63">
        <w:rPr>
          <w:rFonts w:ascii="Arial" w:hAnsi="Arial"/>
          <w:sz w:val="18"/>
          <w:szCs w:val="18"/>
        </w:rPr>
        <w:t xml:space="preserve"> zawiadamia PUP:</w:t>
      </w:r>
    </w:p>
    <w:p w14:paraId="215AE8BC" w14:textId="77777777" w:rsidR="003D7DD6" w:rsidRPr="00393D63" w:rsidRDefault="003D7DD6" w:rsidP="003D7DD6">
      <w:pPr>
        <w:pStyle w:val="PKTpunkt"/>
        <w:spacing w:line="240" w:lineRule="auto"/>
        <w:rPr>
          <w:rFonts w:ascii="Arial" w:hAnsi="Arial"/>
          <w:sz w:val="18"/>
          <w:szCs w:val="18"/>
        </w:rPr>
      </w:pPr>
      <w:r w:rsidRPr="00393D63">
        <w:rPr>
          <w:rFonts w:ascii="Arial" w:hAnsi="Arial"/>
          <w:sz w:val="18"/>
          <w:szCs w:val="18"/>
        </w:rPr>
        <w:t>1)</w:t>
      </w:r>
      <w:r w:rsidRPr="00393D63">
        <w:rPr>
          <w:rFonts w:ascii="Arial" w:hAnsi="Arial"/>
          <w:sz w:val="18"/>
          <w:szCs w:val="18"/>
        </w:rPr>
        <w:tab/>
        <w:t>za pośrednictwem formularza elektronicznego, udostępnionego w sposób określony w art. 55 ust. 2 pkt 1 albo</w:t>
      </w:r>
    </w:p>
    <w:p w14:paraId="379F38EF" w14:textId="77777777" w:rsidR="003D7DD6" w:rsidRPr="00393D63" w:rsidRDefault="003D7DD6" w:rsidP="003D7DD6">
      <w:pPr>
        <w:pStyle w:val="PKTpunkt"/>
        <w:spacing w:line="240" w:lineRule="auto"/>
        <w:rPr>
          <w:rFonts w:ascii="Arial" w:hAnsi="Arial"/>
          <w:sz w:val="18"/>
          <w:szCs w:val="18"/>
        </w:rPr>
      </w:pPr>
      <w:r w:rsidRPr="00393D63">
        <w:rPr>
          <w:rFonts w:ascii="Arial" w:hAnsi="Arial"/>
          <w:sz w:val="18"/>
          <w:szCs w:val="18"/>
        </w:rPr>
        <w:t>2)</w:t>
      </w:r>
      <w:r w:rsidRPr="00393D63">
        <w:rPr>
          <w:rFonts w:ascii="Arial" w:hAnsi="Arial"/>
          <w:sz w:val="18"/>
          <w:szCs w:val="18"/>
        </w:rPr>
        <w:tab/>
        <w:t>osobiście w PUP, w którym jest zarejestrowany</w:t>
      </w:r>
    </w:p>
    <w:p w14:paraId="7257EAFC" w14:textId="77777777" w:rsidR="003D7DD6" w:rsidRPr="00393D63" w:rsidRDefault="003D7DD6" w:rsidP="003D7DD6">
      <w:pPr>
        <w:pStyle w:val="CZWSPPKTczwsplnapunktw"/>
        <w:spacing w:line="240" w:lineRule="auto"/>
        <w:rPr>
          <w:rFonts w:ascii="Arial" w:hAnsi="Arial"/>
          <w:sz w:val="18"/>
          <w:szCs w:val="18"/>
        </w:rPr>
      </w:pPr>
      <w:r w:rsidRPr="00393D63">
        <w:rPr>
          <w:rFonts w:ascii="Arial" w:hAnsi="Arial"/>
          <w:sz w:val="18"/>
          <w:szCs w:val="18"/>
        </w:rPr>
        <w:t>– o wszelkich zmianach w danych przekazanych w trakcie rejestracji oraz w złożonych oświadczeniach, w terminie 7 dni od dnia ich wystąpienia.</w:t>
      </w:r>
      <w:r w:rsidRPr="00393D63">
        <w:rPr>
          <w:rFonts w:ascii="Arial" w:hAnsi="Arial"/>
          <w:sz w:val="18"/>
          <w:szCs w:val="18"/>
        </w:rPr>
        <w:tab/>
      </w:r>
      <w:r w:rsidRPr="00393D63">
        <w:rPr>
          <w:rFonts w:ascii="Arial" w:hAnsi="Arial"/>
          <w:sz w:val="18"/>
          <w:szCs w:val="18"/>
        </w:rPr>
        <w:br/>
      </w:r>
    </w:p>
    <w:bookmarkEnd w:id="0"/>
    <w:p w14:paraId="31DEAE4C" w14:textId="21E86DE5" w:rsidR="003D7DD6" w:rsidRPr="00393D63" w:rsidRDefault="003D7DD6" w:rsidP="003D7DD6">
      <w:pPr>
        <w:pStyle w:val="USTustnpkodeksu"/>
        <w:spacing w:line="240" w:lineRule="auto"/>
        <w:ind w:firstLine="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Poszukujący pracy</w:t>
      </w:r>
      <w:r w:rsidRPr="00393D63">
        <w:rPr>
          <w:rFonts w:ascii="Arial" w:hAnsi="Arial"/>
          <w:sz w:val="18"/>
          <w:szCs w:val="18"/>
        </w:rPr>
        <w:t>, który zamierza zmieni</w:t>
      </w:r>
      <w:r w:rsidR="003C6CF9">
        <w:rPr>
          <w:rFonts w:ascii="Arial" w:hAnsi="Arial"/>
          <w:sz w:val="18"/>
          <w:szCs w:val="18"/>
        </w:rPr>
        <w:t xml:space="preserve">ć miejsce zamieszkania, czego skutkiem jest zmiana właściwości PUP, </w:t>
      </w:r>
      <w:r w:rsidRPr="00393D63">
        <w:rPr>
          <w:rFonts w:ascii="Arial" w:hAnsi="Arial"/>
          <w:sz w:val="18"/>
          <w:szCs w:val="18"/>
        </w:rPr>
        <w:t xml:space="preserve"> zawiadamia o tym PUP</w:t>
      </w:r>
      <w:r w:rsidR="003C6CF9">
        <w:rPr>
          <w:rFonts w:ascii="Arial" w:hAnsi="Arial"/>
          <w:sz w:val="18"/>
          <w:szCs w:val="18"/>
        </w:rPr>
        <w:t xml:space="preserve">, w którym jest zarejestrowany, </w:t>
      </w:r>
      <w:r w:rsidRPr="00393D63">
        <w:rPr>
          <w:rFonts w:ascii="Arial" w:hAnsi="Arial"/>
          <w:sz w:val="18"/>
          <w:szCs w:val="18"/>
        </w:rPr>
        <w:t xml:space="preserve"> i wskazuje PU</w:t>
      </w:r>
      <w:r w:rsidR="003C6CF9">
        <w:rPr>
          <w:rFonts w:ascii="Arial" w:hAnsi="Arial"/>
          <w:sz w:val="18"/>
          <w:szCs w:val="18"/>
        </w:rPr>
        <w:t>P właściwy ze względu na planowane miejsce zamieszkania</w:t>
      </w:r>
      <w:r w:rsidRPr="00393D63">
        <w:rPr>
          <w:rFonts w:ascii="Arial" w:hAnsi="Arial"/>
          <w:sz w:val="18"/>
          <w:szCs w:val="18"/>
        </w:rPr>
        <w:t>, w którym chce być zarejestrowany. Przepis ust. 1 stosuje się odpowiednio.</w:t>
      </w:r>
    </w:p>
    <w:p w14:paraId="46D1710D" w14:textId="4F1B78AE" w:rsidR="003D7DD6" w:rsidRPr="00393D63" w:rsidRDefault="003D7DD6" w:rsidP="003D7DD6">
      <w:pPr>
        <w:pStyle w:val="USTustnpkodeksu"/>
        <w:spacing w:line="240" w:lineRule="auto"/>
        <w:ind w:firstLine="0"/>
        <w:rPr>
          <w:rFonts w:ascii="Arial" w:hAnsi="Arial"/>
          <w:sz w:val="18"/>
          <w:szCs w:val="18"/>
        </w:rPr>
      </w:pPr>
      <w:r w:rsidRPr="00393D63">
        <w:rPr>
          <w:rFonts w:ascii="Arial" w:hAnsi="Arial"/>
          <w:sz w:val="18"/>
          <w:szCs w:val="18"/>
        </w:rPr>
        <w:t>PUP, w którym poszukujący pracy</w:t>
      </w:r>
      <w:r w:rsidRPr="00393D63" w:rsidDel="003552ED">
        <w:rPr>
          <w:rFonts w:ascii="Arial" w:hAnsi="Arial"/>
          <w:sz w:val="18"/>
          <w:szCs w:val="18"/>
        </w:rPr>
        <w:t xml:space="preserve"> </w:t>
      </w:r>
      <w:r w:rsidRPr="00393D63">
        <w:rPr>
          <w:rFonts w:ascii="Arial" w:hAnsi="Arial"/>
          <w:sz w:val="18"/>
          <w:szCs w:val="18"/>
        </w:rPr>
        <w:t xml:space="preserve">jest zarejestrowany, przesyła do PUP </w:t>
      </w:r>
      <w:r w:rsidR="003C6CF9" w:rsidRPr="00393D63">
        <w:rPr>
          <w:rFonts w:ascii="Arial" w:hAnsi="Arial"/>
          <w:sz w:val="18"/>
          <w:szCs w:val="18"/>
        </w:rPr>
        <w:t>w</w:t>
      </w:r>
      <w:r w:rsidR="003C6CF9">
        <w:rPr>
          <w:rFonts w:ascii="Arial" w:hAnsi="Arial"/>
          <w:sz w:val="18"/>
          <w:szCs w:val="18"/>
        </w:rPr>
        <w:t>łaściwego ze wzglądu na planowane miejsce zamieszkania</w:t>
      </w:r>
      <w:r w:rsidRPr="00393D63">
        <w:rPr>
          <w:rFonts w:ascii="Arial" w:hAnsi="Arial"/>
          <w:sz w:val="18"/>
          <w:szCs w:val="18"/>
        </w:rPr>
        <w:t xml:space="preserve">  poszukującego pracy dane zgromadzone we wniosku o dokonanie rejestracji jako poszukujący, kopię dokumentów zgromadzonych w związku z tą rejestracją oraz udzielonymi tej osobie formami pomocy. </w:t>
      </w:r>
    </w:p>
    <w:p w14:paraId="6BEAD896" w14:textId="77777777" w:rsidR="003D7DD6" w:rsidRPr="00393D63" w:rsidRDefault="003D7DD6" w:rsidP="003D7DD6">
      <w:pPr>
        <w:pStyle w:val="USTustnpkodeksu"/>
        <w:spacing w:line="240" w:lineRule="auto"/>
        <w:rPr>
          <w:rFonts w:ascii="Arial" w:hAnsi="Arial"/>
          <w:sz w:val="18"/>
          <w:szCs w:val="18"/>
        </w:rPr>
      </w:pPr>
    </w:p>
    <w:p w14:paraId="7DAA2801" w14:textId="644B7070" w:rsidR="003D7DD6" w:rsidRDefault="003D7DD6" w:rsidP="003D7DD6">
      <w:pPr>
        <w:pStyle w:val="USTustnpkodeksu"/>
        <w:spacing w:line="240" w:lineRule="auto"/>
        <w:ind w:firstLine="0"/>
        <w:rPr>
          <w:rFonts w:ascii="Arial" w:hAnsi="Arial"/>
          <w:sz w:val="18"/>
          <w:szCs w:val="18"/>
        </w:rPr>
      </w:pPr>
      <w:r w:rsidRPr="00393D63">
        <w:rPr>
          <w:rFonts w:ascii="Arial" w:hAnsi="Arial"/>
          <w:sz w:val="18"/>
          <w:szCs w:val="18"/>
        </w:rPr>
        <w:t>Powyższe przepisy stosuje się odpowiednio do osoby pobierającej zasiłek dla bezrobotnych z innego państwa.</w:t>
      </w:r>
    </w:p>
    <w:p w14:paraId="6C4CF3CB" w14:textId="7D463805" w:rsidR="00393D63" w:rsidRPr="00393D63" w:rsidRDefault="00340F9A" w:rsidP="00367F28">
      <w:pPr>
        <w:pStyle w:val="ARTartustawynprozporzdzenia"/>
        <w:spacing w:line="240" w:lineRule="auto"/>
        <w:ind w:firstLine="0"/>
        <w:rPr>
          <w:rStyle w:val="Ppogrubienie"/>
          <w:rFonts w:ascii="Arial" w:hAnsi="Arial"/>
          <w:b w:val="0"/>
          <w:bCs/>
          <w:i/>
          <w:iCs/>
          <w:sz w:val="18"/>
          <w:szCs w:val="18"/>
        </w:rPr>
      </w:pPr>
      <w:r w:rsidRPr="00393D63">
        <w:rPr>
          <w:rStyle w:val="Ppogrubienie"/>
          <w:rFonts w:ascii="Arial" w:hAnsi="Arial"/>
          <w:sz w:val="18"/>
          <w:szCs w:val="18"/>
        </w:rPr>
        <w:lastRenderedPageBreak/>
        <w:t xml:space="preserve">WARUNKI ZACHOWANIA STATUSU </w:t>
      </w:r>
      <w:r w:rsidR="003D7DD6">
        <w:rPr>
          <w:rStyle w:val="Ppogrubienie"/>
          <w:rFonts w:ascii="Arial" w:hAnsi="Arial"/>
          <w:sz w:val="18"/>
          <w:szCs w:val="18"/>
        </w:rPr>
        <w:t xml:space="preserve">POSZUKUJĄCEGO PRACY </w:t>
      </w:r>
      <w:r w:rsidRPr="00393D63">
        <w:rPr>
          <w:rStyle w:val="Ppogrubienie"/>
          <w:rFonts w:ascii="Arial" w:hAnsi="Arial"/>
          <w:sz w:val="18"/>
          <w:szCs w:val="18"/>
        </w:rPr>
        <w:t xml:space="preserve"> </w:t>
      </w:r>
      <w:r w:rsidRPr="00393D63">
        <w:rPr>
          <w:rStyle w:val="Ppogrubienie"/>
          <w:rFonts w:ascii="Arial" w:hAnsi="Arial"/>
          <w:b w:val="0"/>
          <w:bCs/>
          <w:i/>
          <w:iCs/>
          <w:sz w:val="18"/>
          <w:szCs w:val="18"/>
        </w:rPr>
        <w:t>(art.</w:t>
      </w:r>
      <w:r w:rsidR="007A4931" w:rsidRPr="00393D63">
        <w:rPr>
          <w:rStyle w:val="Ppogrubienie"/>
          <w:rFonts w:ascii="Arial" w:hAnsi="Arial"/>
          <w:b w:val="0"/>
          <w:bCs/>
          <w:i/>
          <w:iCs/>
          <w:sz w:val="18"/>
          <w:szCs w:val="18"/>
        </w:rPr>
        <w:t xml:space="preserve"> </w:t>
      </w:r>
      <w:r w:rsidR="003D7DD6">
        <w:rPr>
          <w:rStyle w:val="Ppogrubienie"/>
          <w:rFonts w:ascii="Arial" w:hAnsi="Arial"/>
          <w:b w:val="0"/>
          <w:bCs/>
          <w:i/>
          <w:iCs/>
          <w:sz w:val="18"/>
          <w:szCs w:val="18"/>
        </w:rPr>
        <w:t>68</w:t>
      </w:r>
      <w:r w:rsidR="007A4931" w:rsidRPr="00393D63">
        <w:rPr>
          <w:rStyle w:val="Ppogrubienie"/>
          <w:rFonts w:ascii="Arial" w:hAnsi="Arial"/>
          <w:b w:val="0"/>
          <w:bCs/>
          <w:i/>
          <w:iCs/>
          <w:sz w:val="18"/>
          <w:szCs w:val="18"/>
        </w:rPr>
        <w:t xml:space="preserve"> Ustawy)</w:t>
      </w:r>
      <w:r w:rsidR="00393D63">
        <w:rPr>
          <w:rStyle w:val="Ppogrubienie"/>
          <w:rFonts w:ascii="Arial" w:hAnsi="Arial"/>
          <w:b w:val="0"/>
          <w:bCs/>
          <w:i/>
          <w:iCs/>
          <w:sz w:val="18"/>
          <w:szCs w:val="18"/>
        </w:rPr>
        <w:tab/>
      </w:r>
      <w:r w:rsidR="00393D63">
        <w:rPr>
          <w:rStyle w:val="Ppogrubienie"/>
          <w:rFonts w:ascii="Arial" w:hAnsi="Arial"/>
          <w:b w:val="0"/>
          <w:bCs/>
          <w:i/>
          <w:iCs/>
          <w:sz w:val="18"/>
          <w:szCs w:val="18"/>
        </w:rPr>
        <w:br/>
      </w:r>
    </w:p>
    <w:p w14:paraId="09E00CA2" w14:textId="40BF8016" w:rsidR="003D7DD6" w:rsidRPr="003D7DD6" w:rsidRDefault="003D7DD6" w:rsidP="00CB49E1">
      <w:pPr>
        <w:pStyle w:val="ARTartustawynprozporzdzenia"/>
        <w:spacing w:line="240" w:lineRule="auto"/>
        <w:ind w:firstLine="0"/>
        <w:rPr>
          <w:rFonts w:ascii="Arial" w:hAnsi="Arial"/>
          <w:sz w:val="18"/>
          <w:szCs w:val="18"/>
        </w:rPr>
      </w:pPr>
      <w:r w:rsidRPr="003D7DD6">
        <w:rPr>
          <w:rFonts w:ascii="Arial" w:hAnsi="Arial"/>
          <w:sz w:val="18"/>
          <w:szCs w:val="18"/>
        </w:rPr>
        <w:t>Starosta pozbawia statusu poszukującego pracy, który:</w:t>
      </w:r>
    </w:p>
    <w:p w14:paraId="73515D38" w14:textId="77777777" w:rsidR="003D7DD6" w:rsidRPr="003D7DD6" w:rsidRDefault="003D7DD6" w:rsidP="00CB49E1">
      <w:pPr>
        <w:pStyle w:val="PKTpunkt"/>
        <w:spacing w:line="240" w:lineRule="auto"/>
        <w:rPr>
          <w:rFonts w:ascii="Arial" w:hAnsi="Arial"/>
          <w:sz w:val="18"/>
          <w:szCs w:val="18"/>
        </w:rPr>
      </w:pPr>
      <w:r w:rsidRPr="003D7DD6">
        <w:rPr>
          <w:rFonts w:ascii="Arial" w:hAnsi="Arial"/>
          <w:sz w:val="18"/>
          <w:szCs w:val="18"/>
        </w:rPr>
        <w:t>1)</w:t>
      </w:r>
      <w:r w:rsidRPr="003D7DD6">
        <w:rPr>
          <w:rFonts w:ascii="Arial" w:hAnsi="Arial"/>
          <w:sz w:val="18"/>
          <w:szCs w:val="18"/>
        </w:rPr>
        <w:tab/>
        <w:t>nie utrzymuje kontaktu z PUP co najmniej raz na 90 dni w celu potwierdzenia zainteresowania pomocą określoną w ustawie;</w:t>
      </w:r>
    </w:p>
    <w:p w14:paraId="13721A4B" w14:textId="45953A64" w:rsidR="003D7DD6" w:rsidRPr="003D7DD6" w:rsidRDefault="003D7DD6" w:rsidP="00CB49E1">
      <w:pPr>
        <w:pStyle w:val="PKTpunkt"/>
        <w:spacing w:line="240" w:lineRule="auto"/>
        <w:rPr>
          <w:rFonts w:ascii="Arial" w:hAnsi="Arial"/>
          <w:sz w:val="18"/>
          <w:szCs w:val="18"/>
        </w:rPr>
      </w:pPr>
      <w:r w:rsidRPr="003D7DD6">
        <w:rPr>
          <w:rFonts w:ascii="Arial" w:hAnsi="Arial"/>
          <w:sz w:val="18"/>
          <w:szCs w:val="18"/>
        </w:rPr>
        <w:t>2)</w:t>
      </w:r>
      <w:r w:rsidRPr="003D7DD6">
        <w:rPr>
          <w:rFonts w:ascii="Arial" w:hAnsi="Arial"/>
          <w:sz w:val="18"/>
          <w:szCs w:val="18"/>
        </w:rPr>
        <w:tab/>
        <w:t xml:space="preserve">z własnej winy po skierowaniu przez PUP lub zawarciu umowy nie podjął </w:t>
      </w:r>
      <w:r w:rsidR="00E7202F">
        <w:rPr>
          <w:rFonts w:ascii="Arial" w:hAnsi="Arial"/>
          <w:sz w:val="18"/>
          <w:szCs w:val="18"/>
        </w:rPr>
        <w:t>albo</w:t>
      </w:r>
      <w:r w:rsidRPr="003D7DD6">
        <w:rPr>
          <w:rFonts w:ascii="Arial" w:hAnsi="Arial"/>
          <w:sz w:val="18"/>
          <w:szCs w:val="18"/>
        </w:rPr>
        <w:t xml:space="preserve"> przerwał realizację formy pomocy</w:t>
      </w:r>
      <w:r w:rsidR="00E7202F">
        <w:rPr>
          <w:rFonts w:ascii="Arial" w:hAnsi="Arial"/>
          <w:sz w:val="18"/>
          <w:szCs w:val="18"/>
        </w:rPr>
        <w:t>, chyba, że powodem niepodjęcia albo przerwania realizacji było podjęcie zatrudnienia, innej pracy zarobkowej lub działalności gospodarczej;</w:t>
      </w:r>
    </w:p>
    <w:p w14:paraId="1B6766EC" w14:textId="77777777" w:rsidR="003D7DD6" w:rsidRPr="003D7DD6" w:rsidRDefault="003D7DD6" w:rsidP="00CB49E1">
      <w:pPr>
        <w:pStyle w:val="PKTpunkt"/>
        <w:spacing w:line="240" w:lineRule="auto"/>
        <w:rPr>
          <w:rFonts w:ascii="Arial" w:hAnsi="Arial"/>
          <w:sz w:val="18"/>
          <w:szCs w:val="18"/>
        </w:rPr>
      </w:pPr>
      <w:r w:rsidRPr="003D7DD6">
        <w:rPr>
          <w:rFonts w:ascii="Arial" w:hAnsi="Arial"/>
          <w:sz w:val="18"/>
          <w:szCs w:val="18"/>
        </w:rPr>
        <w:t>3)</w:t>
      </w:r>
      <w:r w:rsidRPr="003D7DD6">
        <w:rPr>
          <w:rFonts w:ascii="Arial" w:hAnsi="Arial"/>
          <w:sz w:val="18"/>
          <w:szCs w:val="18"/>
        </w:rPr>
        <w:tab/>
        <w:t>pobierał w Rzeczypospolitej Polskiej, na zasadach określonych w oparciu o przepisy o koordynacji systemów zabezpieczenia społecznego zasiłek nabyty w państwach, o których mowa w art. 1 ust. 3 pkt 2 lit. a–d,</w:t>
      </w:r>
      <w:r w:rsidRPr="003D7DD6" w:rsidDel="00DD291C">
        <w:rPr>
          <w:rFonts w:ascii="Arial" w:hAnsi="Arial"/>
          <w:sz w:val="18"/>
          <w:szCs w:val="18"/>
        </w:rPr>
        <w:t xml:space="preserve"> </w:t>
      </w:r>
      <w:r w:rsidRPr="003D7DD6">
        <w:rPr>
          <w:rFonts w:ascii="Arial" w:hAnsi="Arial"/>
          <w:sz w:val="18"/>
          <w:szCs w:val="18"/>
        </w:rPr>
        <w:t>oraz opuścił terytorium Rzeczypospolitej Polskiej lub został pozbawiony tego zasiłku przez właściwą instytucję tego państwa;</w:t>
      </w:r>
    </w:p>
    <w:p w14:paraId="68E41DA2" w14:textId="77777777" w:rsidR="003D7DD6" w:rsidRPr="003D7DD6" w:rsidRDefault="003D7DD6" w:rsidP="00CB49E1">
      <w:pPr>
        <w:pStyle w:val="PKTpunkt"/>
        <w:spacing w:line="240" w:lineRule="auto"/>
        <w:rPr>
          <w:rFonts w:ascii="Arial" w:hAnsi="Arial"/>
          <w:sz w:val="18"/>
          <w:szCs w:val="18"/>
        </w:rPr>
      </w:pPr>
      <w:r w:rsidRPr="003D7DD6">
        <w:rPr>
          <w:rFonts w:ascii="Arial" w:hAnsi="Arial"/>
          <w:sz w:val="18"/>
          <w:szCs w:val="18"/>
        </w:rPr>
        <w:t>4)</w:t>
      </w:r>
      <w:r w:rsidRPr="003D7DD6">
        <w:rPr>
          <w:rFonts w:ascii="Arial" w:hAnsi="Arial"/>
          <w:sz w:val="18"/>
          <w:szCs w:val="18"/>
        </w:rPr>
        <w:tab/>
        <w:t>złożył wniosek o pozbawienie statusu poszukującego pracy.</w:t>
      </w:r>
    </w:p>
    <w:p w14:paraId="0D9D2B78" w14:textId="77777777" w:rsidR="003D7DD6" w:rsidRPr="00755D4C" w:rsidRDefault="003D7DD6" w:rsidP="00CB49E1">
      <w:pPr>
        <w:pStyle w:val="PKTpunkt"/>
        <w:spacing w:line="240" w:lineRule="auto"/>
      </w:pPr>
    </w:p>
    <w:p w14:paraId="1251CF02" w14:textId="4F8FC270" w:rsidR="003D7DD6" w:rsidRDefault="003D7DD6" w:rsidP="00CB49E1">
      <w:pPr>
        <w:pStyle w:val="USTustnpkodeksu"/>
        <w:spacing w:line="240" w:lineRule="auto"/>
        <w:ind w:firstLine="0"/>
        <w:rPr>
          <w:rFonts w:ascii="Arial" w:hAnsi="Arial"/>
          <w:sz w:val="18"/>
          <w:szCs w:val="18"/>
        </w:rPr>
      </w:pPr>
      <w:bookmarkStart w:id="1" w:name="_Hlk119566937"/>
      <w:r w:rsidRPr="00CB49E1">
        <w:rPr>
          <w:rFonts w:ascii="Arial" w:hAnsi="Arial"/>
          <w:sz w:val="18"/>
          <w:szCs w:val="18"/>
        </w:rPr>
        <w:t xml:space="preserve">Pozbawienie statusu poszukującego pracy z powodów, o których mowa </w:t>
      </w:r>
      <w:r w:rsidR="00CB49E1" w:rsidRPr="00CB49E1">
        <w:rPr>
          <w:rFonts w:ascii="Arial" w:hAnsi="Arial"/>
          <w:sz w:val="18"/>
          <w:szCs w:val="18"/>
        </w:rPr>
        <w:t>powyżej</w:t>
      </w:r>
    </w:p>
    <w:p w14:paraId="2BE51061" w14:textId="77777777" w:rsidR="00CB49E1" w:rsidRPr="00CB49E1" w:rsidRDefault="00CB49E1" w:rsidP="00CB49E1">
      <w:pPr>
        <w:pStyle w:val="USTustnpkodeksu"/>
        <w:spacing w:line="240" w:lineRule="auto"/>
        <w:ind w:firstLine="0"/>
        <w:rPr>
          <w:rFonts w:ascii="Arial" w:hAnsi="Arial"/>
          <w:sz w:val="18"/>
          <w:szCs w:val="18"/>
        </w:rPr>
      </w:pPr>
    </w:p>
    <w:p w14:paraId="677F3C91" w14:textId="7B0E3020" w:rsidR="003D7DD6" w:rsidRPr="00CB49E1" w:rsidRDefault="003D7DD6" w:rsidP="00CB49E1">
      <w:pPr>
        <w:pStyle w:val="PKTpunkt"/>
        <w:numPr>
          <w:ilvl w:val="0"/>
          <w:numId w:val="39"/>
        </w:numPr>
        <w:spacing w:line="240" w:lineRule="auto"/>
        <w:rPr>
          <w:rFonts w:ascii="Arial" w:hAnsi="Arial"/>
          <w:sz w:val="18"/>
          <w:szCs w:val="18"/>
        </w:rPr>
      </w:pPr>
      <w:r w:rsidRPr="00CB49E1">
        <w:rPr>
          <w:rFonts w:ascii="Arial" w:hAnsi="Arial"/>
          <w:sz w:val="18"/>
          <w:szCs w:val="18"/>
        </w:rPr>
        <w:t>pkt 1 i 2 – następuje na okres 90 dni odpowiednio:</w:t>
      </w:r>
    </w:p>
    <w:bookmarkEnd w:id="1"/>
    <w:p w14:paraId="17437366" w14:textId="709FAD17" w:rsidR="003D7DD6" w:rsidRPr="00CB49E1" w:rsidRDefault="003D7DD6" w:rsidP="00CB49E1">
      <w:pPr>
        <w:pStyle w:val="LITlitera"/>
        <w:spacing w:line="240" w:lineRule="auto"/>
        <w:ind w:left="952"/>
        <w:rPr>
          <w:rFonts w:ascii="Arial" w:hAnsi="Arial"/>
          <w:sz w:val="18"/>
          <w:szCs w:val="18"/>
        </w:rPr>
      </w:pPr>
      <w:r w:rsidRPr="00CB49E1">
        <w:rPr>
          <w:rFonts w:ascii="Arial" w:hAnsi="Arial"/>
          <w:sz w:val="18"/>
          <w:szCs w:val="18"/>
        </w:rPr>
        <w:t>a)</w:t>
      </w:r>
      <w:r w:rsidR="00CB49E1">
        <w:rPr>
          <w:rFonts w:ascii="Arial" w:hAnsi="Arial"/>
          <w:sz w:val="18"/>
          <w:szCs w:val="18"/>
        </w:rPr>
        <w:t xml:space="preserve"> </w:t>
      </w:r>
      <w:r w:rsidRPr="00CB49E1">
        <w:rPr>
          <w:rFonts w:ascii="Arial" w:hAnsi="Arial"/>
          <w:sz w:val="18"/>
          <w:szCs w:val="18"/>
        </w:rPr>
        <w:t>po upływie 90 dni od dnia ostatniego kontaktu z PUP,</w:t>
      </w:r>
    </w:p>
    <w:p w14:paraId="51CDEC42" w14:textId="1BC05BC8" w:rsidR="00CB49E1" w:rsidRPr="00CB49E1" w:rsidRDefault="003D7DD6" w:rsidP="00E7202F">
      <w:pPr>
        <w:pStyle w:val="LITlitera"/>
        <w:spacing w:line="240" w:lineRule="auto"/>
        <w:ind w:left="952"/>
        <w:contextualSpacing/>
        <w:rPr>
          <w:rFonts w:ascii="Arial" w:hAnsi="Arial"/>
          <w:sz w:val="18"/>
          <w:szCs w:val="18"/>
        </w:rPr>
      </w:pPr>
      <w:r w:rsidRPr="00CB49E1">
        <w:rPr>
          <w:rFonts w:ascii="Arial" w:hAnsi="Arial"/>
          <w:sz w:val="18"/>
          <w:szCs w:val="18"/>
        </w:rPr>
        <w:t>b)</w:t>
      </w:r>
      <w:r w:rsidR="00CB49E1">
        <w:rPr>
          <w:rFonts w:ascii="Arial" w:hAnsi="Arial"/>
          <w:sz w:val="18"/>
          <w:szCs w:val="18"/>
        </w:rPr>
        <w:t xml:space="preserve"> </w:t>
      </w:r>
      <w:r w:rsidRPr="00CB49E1">
        <w:rPr>
          <w:rFonts w:ascii="Arial" w:hAnsi="Arial"/>
          <w:sz w:val="18"/>
          <w:szCs w:val="18"/>
        </w:rPr>
        <w:t>od dnia następnego po dniu skierowania lub zawarciu umowy albo od dnia przerwania realizacji;</w:t>
      </w:r>
    </w:p>
    <w:p w14:paraId="1401FDDF" w14:textId="7F53202E" w:rsidR="00CB49E1" w:rsidRPr="00CB49E1" w:rsidRDefault="00CB49E1" w:rsidP="00CB49E1">
      <w:pPr>
        <w:pStyle w:val="PKTpunkt"/>
        <w:spacing w:line="240" w:lineRule="auto"/>
        <w:contextualSpacing/>
        <w:rPr>
          <w:rFonts w:ascii="Arial" w:hAnsi="Arial"/>
          <w:sz w:val="18"/>
          <w:szCs w:val="18"/>
        </w:rPr>
      </w:pPr>
      <w:r w:rsidRPr="00CB49E1">
        <w:rPr>
          <w:rFonts w:ascii="Arial" w:hAnsi="Arial"/>
          <w:sz w:val="18"/>
          <w:szCs w:val="18"/>
        </w:rPr>
        <w:t>2)</w:t>
      </w:r>
      <w:r w:rsidR="00E7202F">
        <w:rPr>
          <w:rFonts w:ascii="Arial" w:hAnsi="Arial"/>
          <w:sz w:val="18"/>
          <w:szCs w:val="18"/>
        </w:rPr>
        <w:t xml:space="preserve">    </w:t>
      </w:r>
      <w:r w:rsidRPr="00CB49E1">
        <w:rPr>
          <w:rFonts w:ascii="Arial" w:hAnsi="Arial"/>
          <w:sz w:val="18"/>
          <w:szCs w:val="18"/>
        </w:rPr>
        <w:t>pkt 3 – następuje od dnia zaistnienia zdarzenia, o którym mowa w tym przepisie;</w:t>
      </w:r>
    </w:p>
    <w:p w14:paraId="2B751DD1" w14:textId="5A179837" w:rsidR="00CB49E1" w:rsidRDefault="00CB49E1" w:rsidP="00CB49E1">
      <w:pPr>
        <w:pStyle w:val="PKTpunkt"/>
        <w:spacing w:line="240" w:lineRule="auto"/>
        <w:rPr>
          <w:rFonts w:ascii="Arial" w:hAnsi="Arial"/>
          <w:sz w:val="18"/>
          <w:szCs w:val="18"/>
        </w:rPr>
      </w:pPr>
      <w:r w:rsidRPr="00CB49E1">
        <w:rPr>
          <w:rFonts w:ascii="Arial" w:hAnsi="Arial"/>
          <w:sz w:val="18"/>
          <w:szCs w:val="18"/>
        </w:rPr>
        <w:t>3)</w:t>
      </w:r>
      <w:r w:rsidR="00E7202F">
        <w:rPr>
          <w:rFonts w:ascii="Arial" w:hAnsi="Arial"/>
          <w:sz w:val="18"/>
          <w:szCs w:val="18"/>
        </w:rPr>
        <w:t xml:space="preserve">    </w:t>
      </w:r>
      <w:r w:rsidRPr="00CB49E1">
        <w:rPr>
          <w:rFonts w:ascii="Arial" w:hAnsi="Arial"/>
          <w:sz w:val="18"/>
          <w:szCs w:val="18"/>
        </w:rPr>
        <w:t xml:space="preserve">pkt 4 – następuje od dnia złożenia wniosku. </w:t>
      </w:r>
    </w:p>
    <w:p w14:paraId="05F453BF" w14:textId="77777777" w:rsidR="00CB49E1" w:rsidRPr="00CB49E1" w:rsidRDefault="00CB49E1" w:rsidP="00CB49E1">
      <w:pPr>
        <w:pStyle w:val="PKTpunkt"/>
        <w:spacing w:line="240" w:lineRule="auto"/>
        <w:rPr>
          <w:rFonts w:ascii="Arial" w:hAnsi="Arial"/>
          <w:sz w:val="18"/>
          <w:szCs w:val="18"/>
        </w:rPr>
      </w:pPr>
    </w:p>
    <w:p w14:paraId="4705B18B" w14:textId="3CC82DB1" w:rsidR="00CB49E1" w:rsidRPr="00CB49E1" w:rsidRDefault="00CB49E1" w:rsidP="00CB49E1">
      <w:pPr>
        <w:pStyle w:val="USTustnpkodeksu"/>
        <w:spacing w:line="240" w:lineRule="auto"/>
        <w:ind w:firstLine="0"/>
        <w:rPr>
          <w:rFonts w:ascii="Arial" w:hAnsi="Arial"/>
          <w:sz w:val="18"/>
          <w:szCs w:val="18"/>
        </w:rPr>
      </w:pPr>
      <w:r w:rsidRPr="00CB49E1">
        <w:rPr>
          <w:rFonts w:ascii="Arial" w:hAnsi="Arial"/>
          <w:sz w:val="18"/>
          <w:szCs w:val="18"/>
        </w:rPr>
        <w:t>Wniosek o pozbawienie statusu, o którym mowa w ust. 1 pkt 4, złożony przez poszukującego pracy po skierowaniu do realizacji formy pomocy, pozostawia się bez rozpoznania.</w:t>
      </w:r>
    </w:p>
    <w:p w14:paraId="3103B1D6" w14:textId="77777777" w:rsidR="00367F28" w:rsidRDefault="00367F28" w:rsidP="00367F28">
      <w:pPr>
        <w:pStyle w:val="USTustnpkodeksu"/>
        <w:spacing w:line="240" w:lineRule="auto"/>
        <w:ind w:firstLine="0"/>
        <w:rPr>
          <w:rFonts w:ascii="Arial" w:hAnsi="Arial"/>
          <w:sz w:val="18"/>
          <w:szCs w:val="18"/>
        </w:rPr>
      </w:pPr>
    </w:p>
    <w:p w14:paraId="3C03E299" w14:textId="77777777" w:rsidR="00145669" w:rsidRPr="00393D63" w:rsidRDefault="00145669" w:rsidP="00367F28">
      <w:pPr>
        <w:pStyle w:val="USTustnpkodeksu"/>
        <w:spacing w:line="240" w:lineRule="auto"/>
        <w:ind w:firstLine="0"/>
        <w:rPr>
          <w:rFonts w:ascii="Arial" w:hAnsi="Arial"/>
          <w:sz w:val="18"/>
          <w:szCs w:val="18"/>
        </w:rPr>
      </w:pPr>
    </w:p>
    <w:p w14:paraId="4DA1342D" w14:textId="481F8E59" w:rsidR="00367F28" w:rsidRPr="00393D63" w:rsidRDefault="00367F28" w:rsidP="00367F28">
      <w:pPr>
        <w:pStyle w:val="ARTartustawynprozporzdzenia"/>
        <w:spacing w:line="240" w:lineRule="auto"/>
        <w:ind w:firstLine="0"/>
        <w:rPr>
          <w:rFonts w:ascii="Arial" w:hAnsi="Arial"/>
          <w:i/>
          <w:iCs/>
          <w:sz w:val="18"/>
          <w:szCs w:val="18"/>
        </w:rPr>
      </w:pPr>
      <w:r w:rsidRPr="00393D63">
        <w:rPr>
          <w:rFonts w:ascii="Arial" w:hAnsi="Arial"/>
          <w:b/>
          <w:bCs/>
          <w:sz w:val="18"/>
          <w:szCs w:val="18"/>
        </w:rPr>
        <w:t>NIENALEŻNIE POBRANE ŚWIADCZENIA PIENIĘŻNE</w:t>
      </w:r>
      <w:r w:rsidRPr="00393D63">
        <w:rPr>
          <w:rFonts w:ascii="Arial" w:hAnsi="Arial"/>
          <w:sz w:val="18"/>
          <w:szCs w:val="18"/>
        </w:rPr>
        <w:t xml:space="preserve"> </w:t>
      </w:r>
      <w:r w:rsidRPr="00393D63">
        <w:rPr>
          <w:rFonts w:ascii="Arial" w:hAnsi="Arial"/>
          <w:i/>
          <w:iCs/>
          <w:sz w:val="18"/>
          <w:szCs w:val="18"/>
        </w:rPr>
        <w:t>(art. 246</w:t>
      </w:r>
      <w:r w:rsidR="00972305" w:rsidRPr="00393D63">
        <w:rPr>
          <w:rFonts w:ascii="Arial" w:hAnsi="Arial"/>
          <w:i/>
          <w:iCs/>
          <w:sz w:val="18"/>
          <w:szCs w:val="18"/>
        </w:rPr>
        <w:t xml:space="preserve"> – 252</w:t>
      </w:r>
      <w:r w:rsidRPr="00393D63">
        <w:rPr>
          <w:rFonts w:ascii="Arial" w:hAnsi="Arial"/>
          <w:i/>
          <w:iCs/>
          <w:sz w:val="18"/>
          <w:szCs w:val="18"/>
        </w:rPr>
        <w:t xml:space="preserve"> Ustawy)</w:t>
      </w:r>
    </w:p>
    <w:p w14:paraId="5C49904C" w14:textId="77777777" w:rsidR="00367F28" w:rsidRPr="00393D63" w:rsidRDefault="00367F28" w:rsidP="00367F28">
      <w:pPr>
        <w:pStyle w:val="ARTartustawynprozporzdzenia"/>
        <w:spacing w:line="240" w:lineRule="auto"/>
        <w:ind w:firstLine="0"/>
        <w:rPr>
          <w:rFonts w:ascii="Arial" w:hAnsi="Arial"/>
          <w:sz w:val="18"/>
          <w:szCs w:val="18"/>
        </w:rPr>
      </w:pPr>
    </w:p>
    <w:p w14:paraId="6E4AE42F" w14:textId="00DBD99D" w:rsidR="00367F28" w:rsidRPr="00393D63" w:rsidRDefault="00367F28" w:rsidP="00367F28">
      <w:pPr>
        <w:pStyle w:val="USTustnpkodeksu"/>
        <w:spacing w:line="240" w:lineRule="auto"/>
        <w:ind w:firstLine="0"/>
        <w:rPr>
          <w:rFonts w:ascii="Arial" w:hAnsi="Arial"/>
          <w:b/>
          <w:bCs w:val="0"/>
          <w:sz w:val="18"/>
          <w:szCs w:val="18"/>
        </w:rPr>
      </w:pPr>
      <w:r w:rsidRPr="00393D63">
        <w:rPr>
          <w:rFonts w:ascii="Arial" w:hAnsi="Arial"/>
          <w:b/>
          <w:bCs w:val="0"/>
          <w:sz w:val="18"/>
          <w:szCs w:val="18"/>
        </w:rPr>
        <w:t>Osoba, która pobrała nienależne świadczenie pieniężne, jest obowiązana do zwrotu, w terminie 30 dni od dnia doręczenia decyzji starosty w przedmiocie obowiązku zwrotu nienależnie pobranego świadczenia pieniężnego, kwoty otrzymanego świadczenia wraz z przekazaną od tego świadczenia zaliczką na podatek dochodowy od osób fizycznych oraz składką na ubezpieczenie zdrowotne.</w:t>
      </w:r>
    </w:p>
    <w:p w14:paraId="3CB78F3E" w14:textId="77777777" w:rsidR="00367F28" w:rsidRPr="00393D63" w:rsidRDefault="00367F28" w:rsidP="00367F28">
      <w:pPr>
        <w:pStyle w:val="USTustnpkodeksu"/>
        <w:spacing w:line="240" w:lineRule="auto"/>
        <w:ind w:firstLine="0"/>
        <w:rPr>
          <w:rFonts w:ascii="Arial" w:hAnsi="Arial"/>
          <w:sz w:val="18"/>
          <w:szCs w:val="18"/>
        </w:rPr>
      </w:pPr>
    </w:p>
    <w:p w14:paraId="6EB99C6C" w14:textId="77777777" w:rsidR="00367F28" w:rsidRPr="00286A21" w:rsidRDefault="00367F28" w:rsidP="00367F28">
      <w:pPr>
        <w:pStyle w:val="USTustnpkodeksu"/>
        <w:spacing w:line="240" w:lineRule="auto"/>
        <w:ind w:firstLine="0"/>
        <w:rPr>
          <w:rFonts w:ascii="Arial" w:hAnsi="Arial"/>
          <w:sz w:val="18"/>
          <w:szCs w:val="18"/>
        </w:rPr>
      </w:pPr>
      <w:r w:rsidRPr="00286A21">
        <w:rPr>
          <w:rFonts w:ascii="Arial" w:hAnsi="Arial"/>
          <w:sz w:val="18"/>
          <w:szCs w:val="18"/>
        </w:rPr>
        <w:t>Za nienależnie pobrane świadczenie pieniężne uważa się:</w:t>
      </w:r>
    </w:p>
    <w:p w14:paraId="50F3D17F" w14:textId="77777777" w:rsidR="00367F28" w:rsidRPr="00393D63" w:rsidRDefault="00367F28" w:rsidP="00367F28">
      <w:pPr>
        <w:pStyle w:val="PKTpunkt"/>
        <w:numPr>
          <w:ilvl w:val="0"/>
          <w:numId w:val="23"/>
        </w:numPr>
        <w:spacing w:line="240" w:lineRule="auto"/>
        <w:ind w:left="360"/>
        <w:rPr>
          <w:rFonts w:ascii="Arial" w:hAnsi="Arial"/>
          <w:sz w:val="18"/>
          <w:szCs w:val="18"/>
        </w:rPr>
      </w:pPr>
      <w:r w:rsidRPr="00393D63">
        <w:rPr>
          <w:rFonts w:ascii="Arial" w:hAnsi="Arial"/>
          <w:sz w:val="18"/>
          <w:szCs w:val="18"/>
        </w:rPr>
        <w:t xml:space="preserve">świadczenie pieniężne wypłacone mimo zaistnienia okoliczności powodujących ustanie prawa do jego pobierania, jeżeli pobierający to świadczenie był pouczony o tych okolicznościach; </w:t>
      </w:r>
    </w:p>
    <w:p w14:paraId="7FBCBCD7" w14:textId="77777777" w:rsidR="00367F28" w:rsidRPr="00393D63" w:rsidRDefault="00367F28" w:rsidP="00367F28">
      <w:pPr>
        <w:pStyle w:val="PKTpunkt"/>
        <w:numPr>
          <w:ilvl w:val="0"/>
          <w:numId w:val="23"/>
        </w:numPr>
        <w:spacing w:line="240" w:lineRule="auto"/>
        <w:ind w:left="360"/>
        <w:rPr>
          <w:rFonts w:ascii="Arial" w:hAnsi="Arial"/>
          <w:sz w:val="18"/>
          <w:szCs w:val="18"/>
        </w:rPr>
      </w:pPr>
      <w:r w:rsidRPr="00393D63">
        <w:rPr>
          <w:rFonts w:ascii="Arial" w:hAnsi="Arial"/>
          <w:sz w:val="18"/>
          <w:szCs w:val="18"/>
        </w:rPr>
        <w:t>świadczenie pieniężne wypłacone na podstawie nieprawdziwych oświadczeń lub sfałszowanych dokumentów albo w innych przypadkach świadomego wprowadzenia w błąd starosty przez osobę pobierającą to świadczenie;</w:t>
      </w:r>
    </w:p>
    <w:p w14:paraId="6646E6F9" w14:textId="3CFAE1FF" w:rsidR="00367F28" w:rsidRPr="00393D63" w:rsidRDefault="00367F28" w:rsidP="00367F28">
      <w:pPr>
        <w:pStyle w:val="PKTpunkt"/>
        <w:numPr>
          <w:ilvl w:val="0"/>
          <w:numId w:val="23"/>
        </w:numPr>
        <w:spacing w:line="240" w:lineRule="auto"/>
        <w:ind w:left="360"/>
        <w:rPr>
          <w:rFonts w:ascii="Arial" w:hAnsi="Arial"/>
          <w:sz w:val="18"/>
          <w:szCs w:val="18"/>
        </w:rPr>
      </w:pPr>
      <w:r w:rsidRPr="00393D63">
        <w:rPr>
          <w:rFonts w:ascii="Arial" w:hAnsi="Arial"/>
          <w:sz w:val="18"/>
          <w:szCs w:val="18"/>
        </w:rPr>
        <w:t xml:space="preserve">koszt badań lekarskich i psychologicznych, o których mowa w art. 205 ust. 2, poniesionych w przypadku: </w:t>
      </w:r>
    </w:p>
    <w:p w14:paraId="5E9B6FFB" w14:textId="77777777" w:rsidR="00367F28" w:rsidRPr="00393D63" w:rsidRDefault="00367F28" w:rsidP="00367F28">
      <w:pPr>
        <w:pStyle w:val="LITlitera"/>
        <w:numPr>
          <w:ilvl w:val="0"/>
          <w:numId w:val="24"/>
        </w:numPr>
        <w:spacing w:line="240" w:lineRule="auto"/>
        <w:ind w:left="720"/>
        <w:rPr>
          <w:rFonts w:ascii="Arial" w:hAnsi="Arial"/>
          <w:sz w:val="18"/>
          <w:szCs w:val="18"/>
        </w:rPr>
      </w:pPr>
      <w:r w:rsidRPr="00393D63">
        <w:rPr>
          <w:rFonts w:ascii="Arial" w:hAnsi="Arial"/>
          <w:sz w:val="18"/>
          <w:szCs w:val="18"/>
        </w:rPr>
        <w:t xml:space="preserve">skierowania do formy pomocy na podstawie nieprawdziwych oświadczeń lub sfałszowanych dokumentów albo w innych przypadkach świadomego wprowadzenia w błąd starosty przez osobę lub </w:t>
      </w:r>
    </w:p>
    <w:p w14:paraId="301135BF" w14:textId="04DE48CC" w:rsidR="00367F28" w:rsidRPr="00393D63" w:rsidRDefault="00367F28" w:rsidP="00367F28">
      <w:pPr>
        <w:pStyle w:val="LITlitera"/>
        <w:numPr>
          <w:ilvl w:val="0"/>
          <w:numId w:val="24"/>
        </w:numPr>
        <w:spacing w:line="240" w:lineRule="auto"/>
        <w:ind w:left="720"/>
        <w:rPr>
          <w:rFonts w:ascii="Arial" w:hAnsi="Arial"/>
          <w:sz w:val="18"/>
          <w:szCs w:val="18"/>
        </w:rPr>
      </w:pPr>
      <w:r w:rsidRPr="00393D63">
        <w:rPr>
          <w:rFonts w:ascii="Arial" w:hAnsi="Arial"/>
          <w:sz w:val="18"/>
          <w:szCs w:val="18"/>
        </w:rPr>
        <w:t>niepodjęcia lub przerwania formy pomocy z własnej winy;</w:t>
      </w:r>
    </w:p>
    <w:p w14:paraId="1F47A4A6" w14:textId="76C7DE1C" w:rsidR="00367F28" w:rsidRPr="00393D63" w:rsidRDefault="00367F28" w:rsidP="00367F28">
      <w:pPr>
        <w:pStyle w:val="PKTpunkt"/>
        <w:numPr>
          <w:ilvl w:val="0"/>
          <w:numId w:val="23"/>
        </w:numPr>
        <w:spacing w:line="240" w:lineRule="auto"/>
        <w:ind w:left="360"/>
        <w:rPr>
          <w:rFonts w:ascii="Arial" w:hAnsi="Arial"/>
          <w:sz w:val="18"/>
          <w:szCs w:val="18"/>
        </w:rPr>
      </w:pPr>
      <w:r w:rsidRPr="00393D63">
        <w:rPr>
          <w:rFonts w:ascii="Arial" w:hAnsi="Arial"/>
          <w:sz w:val="18"/>
          <w:szCs w:val="18"/>
        </w:rPr>
        <w:t xml:space="preserve">koszt przejazdu, o którym mowa w art. 206 ust. 1, poniesiony w przypadku: </w:t>
      </w:r>
    </w:p>
    <w:p w14:paraId="2F069B99" w14:textId="77777777" w:rsidR="00367F28" w:rsidRPr="00393D63" w:rsidRDefault="00367F28" w:rsidP="00367F28">
      <w:pPr>
        <w:pStyle w:val="LITlitera"/>
        <w:numPr>
          <w:ilvl w:val="0"/>
          <w:numId w:val="25"/>
        </w:numPr>
        <w:spacing w:line="240" w:lineRule="auto"/>
        <w:ind w:left="720"/>
        <w:rPr>
          <w:rFonts w:ascii="Arial" w:hAnsi="Arial"/>
          <w:sz w:val="18"/>
          <w:szCs w:val="18"/>
        </w:rPr>
      </w:pPr>
      <w:r w:rsidRPr="00393D63">
        <w:rPr>
          <w:rFonts w:ascii="Arial" w:hAnsi="Arial"/>
          <w:sz w:val="18"/>
          <w:szCs w:val="18"/>
        </w:rPr>
        <w:t xml:space="preserve">skierowania do formy pomocy na podstawie nieprawdziwych oświadczeń lub sfałszowanych dokumentów albo w innych przypadkach świadomego wprowadzenia w błąd starosty przez osobę lub </w:t>
      </w:r>
    </w:p>
    <w:p w14:paraId="5DB175E7" w14:textId="4B9F081A" w:rsidR="00367F28" w:rsidRPr="00393D63" w:rsidRDefault="00367F28" w:rsidP="00367F28">
      <w:pPr>
        <w:pStyle w:val="LITlitera"/>
        <w:numPr>
          <w:ilvl w:val="0"/>
          <w:numId w:val="25"/>
        </w:numPr>
        <w:spacing w:line="240" w:lineRule="auto"/>
        <w:ind w:left="720"/>
        <w:rPr>
          <w:rFonts w:ascii="Arial" w:hAnsi="Arial"/>
          <w:sz w:val="18"/>
          <w:szCs w:val="18"/>
        </w:rPr>
      </w:pPr>
      <w:r w:rsidRPr="00393D63">
        <w:rPr>
          <w:rFonts w:ascii="Arial" w:hAnsi="Arial"/>
          <w:sz w:val="18"/>
          <w:szCs w:val="18"/>
        </w:rPr>
        <w:t>niepodjęcia lub przerwania formy pomocy z własnej winy;</w:t>
      </w:r>
    </w:p>
    <w:p w14:paraId="7C04F455" w14:textId="663DB300" w:rsidR="00367F28" w:rsidRPr="00393D63" w:rsidRDefault="00367F28" w:rsidP="00367F28">
      <w:pPr>
        <w:pStyle w:val="PKTpunkt"/>
        <w:numPr>
          <w:ilvl w:val="0"/>
          <w:numId w:val="23"/>
        </w:numPr>
        <w:spacing w:line="240" w:lineRule="auto"/>
        <w:ind w:left="360"/>
        <w:rPr>
          <w:rFonts w:ascii="Arial" w:hAnsi="Arial"/>
          <w:sz w:val="18"/>
          <w:szCs w:val="18"/>
        </w:rPr>
      </w:pPr>
      <w:r w:rsidRPr="00393D63">
        <w:rPr>
          <w:rFonts w:ascii="Arial" w:hAnsi="Arial"/>
          <w:sz w:val="18"/>
          <w:szCs w:val="18"/>
        </w:rPr>
        <w:t xml:space="preserve">koszt zakwaterowania, o którym mowa w art. 206 ust. 2, poniesiony w przypadku: </w:t>
      </w:r>
    </w:p>
    <w:p w14:paraId="4D402C9A" w14:textId="77777777" w:rsidR="00367F28" w:rsidRPr="00393D63" w:rsidRDefault="00367F28" w:rsidP="00367F28">
      <w:pPr>
        <w:pStyle w:val="LITlitera"/>
        <w:numPr>
          <w:ilvl w:val="0"/>
          <w:numId w:val="30"/>
        </w:numPr>
        <w:spacing w:line="240" w:lineRule="auto"/>
        <w:rPr>
          <w:rFonts w:ascii="Arial" w:hAnsi="Arial"/>
          <w:sz w:val="18"/>
          <w:szCs w:val="18"/>
        </w:rPr>
      </w:pPr>
      <w:r w:rsidRPr="00393D63">
        <w:rPr>
          <w:rFonts w:ascii="Arial" w:hAnsi="Arial"/>
          <w:sz w:val="18"/>
          <w:szCs w:val="18"/>
        </w:rPr>
        <w:t xml:space="preserve">skierowania do formy pomocy na podstawie nieprawdziwych oświadczeń lub sfałszowanych dokumentów albo w innych przypadkach świadomego wprowadzenia w błąd starosty przez osobę lub </w:t>
      </w:r>
    </w:p>
    <w:p w14:paraId="59E6AFB8" w14:textId="017DAC1B" w:rsidR="00367F28" w:rsidRPr="00393D63" w:rsidRDefault="00367F28" w:rsidP="00367F28">
      <w:pPr>
        <w:pStyle w:val="LITlitera"/>
        <w:numPr>
          <w:ilvl w:val="0"/>
          <w:numId w:val="30"/>
        </w:numPr>
        <w:spacing w:line="240" w:lineRule="auto"/>
        <w:rPr>
          <w:rFonts w:ascii="Arial" w:hAnsi="Arial"/>
          <w:sz w:val="18"/>
          <w:szCs w:val="18"/>
        </w:rPr>
      </w:pPr>
      <w:r w:rsidRPr="00393D63">
        <w:rPr>
          <w:rFonts w:ascii="Arial" w:hAnsi="Arial"/>
          <w:sz w:val="18"/>
          <w:szCs w:val="18"/>
        </w:rPr>
        <w:t>niepodjęcia lub przerwania formy pomocy z własnej winy;</w:t>
      </w:r>
    </w:p>
    <w:p w14:paraId="01F00B4D" w14:textId="70DFE3A5" w:rsidR="00367F28" w:rsidRPr="00393D63" w:rsidRDefault="00367F28" w:rsidP="00367F28">
      <w:pPr>
        <w:pStyle w:val="PKTpunkt"/>
        <w:numPr>
          <w:ilvl w:val="0"/>
          <w:numId w:val="23"/>
        </w:numPr>
        <w:spacing w:line="240" w:lineRule="auto"/>
        <w:ind w:left="360"/>
        <w:rPr>
          <w:rFonts w:ascii="Arial" w:hAnsi="Arial"/>
          <w:sz w:val="18"/>
          <w:szCs w:val="18"/>
        </w:rPr>
      </w:pPr>
      <w:r w:rsidRPr="00393D63">
        <w:rPr>
          <w:rFonts w:ascii="Arial" w:hAnsi="Arial"/>
          <w:sz w:val="18"/>
          <w:szCs w:val="18"/>
        </w:rPr>
        <w:t>zasiłek, stypendium lub inne świadczenie pieniężne finansowane z Funduszu Pracy wypłacone osobie za okres, za który nabyła prawo do emerytury, świadczenia przedemerytalnego, renty z tytułu niezdolności do pracy, renty szkoleniowej, renty rodzinnej w wysokości przekraczającej połowę minimalnego wynagrodzenia za pracę, renty socjalnej, zasiłku macierzyńskiego, zasiłku w wysokości zasiłku macierzyńskiego, zasiłku chorobowego lub świadczenia rehabilitacyjnego, jeżeli organ rentowy, który przyznał świadczenie, nie dokonał jego pomniejszenia na zasadach określonych w art. 253;</w:t>
      </w:r>
    </w:p>
    <w:p w14:paraId="07DFC5D5" w14:textId="2E7E5626" w:rsidR="00367F28" w:rsidRPr="00393D63" w:rsidRDefault="00367F28" w:rsidP="00367F28">
      <w:pPr>
        <w:pStyle w:val="PKTpunkt"/>
        <w:numPr>
          <w:ilvl w:val="0"/>
          <w:numId w:val="23"/>
        </w:numPr>
        <w:spacing w:line="240" w:lineRule="auto"/>
        <w:ind w:left="360"/>
        <w:rPr>
          <w:rFonts w:ascii="Arial" w:hAnsi="Arial"/>
          <w:sz w:val="18"/>
          <w:szCs w:val="18"/>
        </w:rPr>
      </w:pPr>
      <w:r w:rsidRPr="00393D63">
        <w:rPr>
          <w:rFonts w:ascii="Arial" w:hAnsi="Arial"/>
          <w:sz w:val="18"/>
          <w:szCs w:val="18"/>
        </w:rPr>
        <w:t>zasiłek, stypendium lub inne świadczenie pieniężne finansowane z Funduszu Pracy wypłacone osobie za okres, za który nabyła prawo do świadczenia pieniężnego przysługującego członkom rodziny funkcjonariuszy lub żołnierzy zawodowych albo prawo do renty inwalidzkiej przyznawanej na podstawie ustawy</w:t>
      </w:r>
      <w:r w:rsidR="00015579">
        <w:rPr>
          <w:rFonts w:ascii="Arial" w:hAnsi="Arial"/>
          <w:sz w:val="18"/>
          <w:szCs w:val="18"/>
        </w:rPr>
        <w:t xml:space="preserve"> z dnia 18 lutego 1994 r.</w:t>
      </w:r>
      <w:r w:rsidRPr="00393D63">
        <w:rPr>
          <w:rFonts w:ascii="Arial" w:hAnsi="Arial"/>
          <w:sz w:val="18"/>
          <w:szCs w:val="18"/>
        </w:rPr>
        <w:t xml:space="preserve"> o zaopatrzeniu emerytalnym funkcjonariuszy Policji, Agencji Bezpieczeństwa Wewnętrznego, Agencji Wywiadu, Służby Kontrwywiadu Wojskowego, Służby Wywiadu Wojskowego, Centralnego Biura Antykorupcyjnego, Straży Granicznej, Straży Marszałkowskiej, Służby Ochrony Państwa, Państwowej Straży Pożarnej, Służby Celno-Skarbowej i Służby Więziennej oraz ich rodzin lub ustawy</w:t>
      </w:r>
      <w:r w:rsidR="00015579">
        <w:rPr>
          <w:rFonts w:ascii="Arial" w:hAnsi="Arial"/>
          <w:sz w:val="18"/>
          <w:szCs w:val="18"/>
        </w:rPr>
        <w:t xml:space="preserve"> z dnia 10 grudnia 1993 r.</w:t>
      </w:r>
      <w:r w:rsidRPr="00393D63">
        <w:rPr>
          <w:rFonts w:ascii="Arial" w:hAnsi="Arial"/>
          <w:sz w:val="18"/>
          <w:szCs w:val="18"/>
        </w:rPr>
        <w:t xml:space="preserve"> o zaopatrzeniu emerytalnym żołnierzy zawodowych oraz ich rodzin;</w:t>
      </w:r>
    </w:p>
    <w:p w14:paraId="2EB5358D" w14:textId="7B52D07B" w:rsidR="00367F28" w:rsidRPr="00393D63" w:rsidRDefault="00367F28" w:rsidP="00367F28">
      <w:pPr>
        <w:pStyle w:val="PKTpunkt"/>
        <w:numPr>
          <w:ilvl w:val="0"/>
          <w:numId w:val="23"/>
        </w:numPr>
        <w:spacing w:line="240" w:lineRule="auto"/>
        <w:ind w:left="360"/>
        <w:rPr>
          <w:rFonts w:ascii="Arial" w:hAnsi="Arial"/>
          <w:sz w:val="18"/>
          <w:szCs w:val="18"/>
        </w:rPr>
      </w:pPr>
      <w:r w:rsidRPr="00393D63">
        <w:rPr>
          <w:rFonts w:ascii="Arial" w:hAnsi="Arial"/>
          <w:sz w:val="18"/>
          <w:szCs w:val="18"/>
        </w:rPr>
        <w:t>koszty, o których mowa w art. 109 ust. 1, w przypadkach określonych w tym przepisie lub gdy sfinansowanie tych kosztów nastąpiło na podstawie nieprawdziwych oświadczeń lub sfałszowanych dokumentów albo w innych przypadkach świadomego wprowadzenia w błąd starosty przez bezrobotnego lub poszukującego pracy;</w:t>
      </w:r>
    </w:p>
    <w:p w14:paraId="78D42C66" w14:textId="184F0FA4" w:rsidR="00367F28" w:rsidRPr="00393D63" w:rsidRDefault="00367F28" w:rsidP="00367F28">
      <w:pPr>
        <w:pStyle w:val="PKTpunkt"/>
        <w:numPr>
          <w:ilvl w:val="0"/>
          <w:numId w:val="23"/>
        </w:numPr>
        <w:spacing w:line="240" w:lineRule="auto"/>
        <w:ind w:left="360"/>
        <w:rPr>
          <w:rFonts w:ascii="Arial" w:hAnsi="Arial"/>
          <w:sz w:val="18"/>
          <w:szCs w:val="18"/>
        </w:rPr>
      </w:pPr>
      <w:r w:rsidRPr="00393D63">
        <w:rPr>
          <w:rFonts w:ascii="Arial" w:hAnsi="Arial"/>
          <w:sz w:val="18"/>
          <w:szCs w:val="18"/>
        </w:rPr>
        <w:t>koszty, o których mowa w art. 120, w przypadkach określonych w tym przepisie lub gdy sfinansowanie tych kosztów nastąpiło na podstawie nieprawdziwych oświadczeń lub sfałszowanych dokumentów albo w innych przypadkach świadomego wprowadzenia w błąd starosty przez bezrobotnego lub poszukującego pracy;</w:t>
      </w:r>
    </w:p>
    <w:p w14:paraId="7EB83E83" w14:textId="5CDED4DF" w:rsidR="00367F28" w:rsidRPr="00393D63" w:rsidRDefault="00367F28" w:rsidP="00367F28">
      <w:pPr>
        <w:pStyle w:val="PKTpunkt"/>
        <w:numPr>
          <w:ilvl w:val="0"/>
          <w:numId w:val="23"/>
        </w:numPr>
        <w:spacing w:line="240" w:lineRule="auto"/>
        <w:ind w:left="360"/>
        <w:rPr>
          <w:rFonts w:ascii="Arial" w:hAnsi="Arial"/>
          <w:sz w:val="18"/>
          <w:szCs w:val="18"/>
        </w:rPr>
      </w:pPr>
      <w:r w:rsidRPr="00393D63">
        <w:rPr>
          <w:rFonts w:ascii="Arial" w:hAnsi="Arial"/>
          <w:sz w:val="18"/>
          <w:szCs w:val="18"/>
        </w:rPr>
        <w:t>zasiłek wypłacony za okres, za który w związku z orzeczeniem sądu wypłacono:</w:t>
      </w:r>
    </w:p>
    <w:p w14:paraId="7D43125C" w14:textId="494C78E6" w:rsidR="00367F28" w:rsidRPr="00393D63" w:rsidRDefault="00367F28" w:rsidP="00367F28">
      <w:pPr>
        <w:pStyle w:val="LITlitera"/>
        <w:numPr>
          <w:ilvl w:val="0"/>
          <w:numId w:val="29"/>
        </w:numPr>
        <w:spacing w:line="240" w:lineRule="auto"/>
        <w:ind w:left="720"/>
        <w:rPr>
          <w:rFonts w:ascii="Arial" w:hAnsi="Arial"/>
          <w:sz w:val="18"/>
          <w:szCs w:val="18"/>
        </w:rPr>
      </w:pPr>
      <w:r w:rsidRPr="00393D63">
        <w:rPr>
          <w:rFonts w:ascii="Arial" w:hAnsi="Arial"/>
          <w:sz w:val="18"/>
          <w:szCs w:val="18"/>
        </w:rPr>
        <w:t>wynagrodzenie za czas pozostawania bez pracy lub</w:t>
      </w:r>
    </w:p>
    <w:p w14:paraId="11244D7C" w14:textId="54625631" w:rsidR="00367F28" w:rsidRPr="00393D63" w:rsidRDefault="00367F28" w:rsidP="00367F28">
      <w:pPr>
        <w:pStyle w:val="LITlitera"/>
        <w:numPr>
          <w:ilvl w:val="0"/>
          <w:numId w:val="29"/>
        </w:numPr>
        <w:spacing w:line="240" w:lineRule="auto"/>
        <w:ind w:left="720"/>
        <w:rPr>
          <w:rFonts w:ascii="Arial" w:hAnsi="Arial"/>
          <w:sz w:val="18"/>
          <w:szCs w:val="18"/>
        </w:rPr>
      </w:pPr>
      <w:r w:rsidRPr="00393D63">
        <w:rPr>
          <w:rFonts w:ascii="Arial" w:hAnsi="Arial"/>
          <w:sz w:val="18"/>
          <w:szCs w:val="18"/>
        </w:rPr>
        <w:lastRenderedPageBreak/>
        <w:t>odszkodowanie z tytułu nieuzasadnionego lub naruszającego przepisy o wypowiadaniu umowy o pracę wypowiedzenia umowy o pracę, lub</w:t>
      </w:r>
    </w:p>
    <w:p w14:paraId="38BD3D7A" w14:textId="7F7105A7" w:rsidR="00367F28" w:rsidRPr="00393D63" w:rsidRDefault="00367F28" w:rsidP="00367F28">
      <w:pPr>
        <w:pStyle w:val="LITlitera"/>
        <w:numPr>
          <w:ilvl w:val="0"/>
          <w:numId w:val="29"/>
        </w:numPr>
        <w:spacing w:line="240" w:lineRule="auto"/>
        <w:ind w:left="720"/>
        <w:rPr>
          <w:rFonts w:ascii="Arial" w:hAnsi="Arial"/>
          <w:sz w:val="18"/>
          <w:szCs w:val="18"/>
        </w:rPr>
      </w:pPr>
      <w:r w:rsidRPr="00393D63">
        <w:rPr>
          <w:rFonts w:ascii="Arial" w:hAnsi="Arial"/>
          <w:sz w:val="18"/>
          <w:szCs w:val="18"/>
        </w:rPr>
        <w:t>odszkodowanie z tytułu rozwiązania umowy o pracę bez wypowiedzenia z naruszeniem przepisów o rozwiązaniu umowy o pracę w tym trybie;</w:t>
      </w:r>
    </w:p>
    <w:p w14:paraId="4EEC4A56" w14:textId="74AEB28E" w:rsidR="00367F28" w:rsidRPr="00393D63" w:rsidRDefault="00367F28" w:rsidP="00367F28">
      <w:pPr>
        <w:pStyle w:val="PKTpunkt"/>
        <w:numPr>
          <w:ilvl w:val="0"/>
          <w:numId w:val="23"/>
        </w:numPr>
        <w:spacing w:line="240" w:lineRule="auto"/>
        <w:ind w:left="360"/>
        <w:rPr>
          <w:rFonts w:ascii="Arial" w:hAnsi="Arial"/>
          <w:sz w:val="18"/>
          <w:szCs w:val="18"/>
        </w:rPr>
      </w:pPr>
      <w:r w:rsidRPr="00393D63">
        <w:rPr>
          <w:rFonts w:ascii="Arial" w:hAnsi="Arial"/>
          <w:sz w:val="18"/>
          <w:szCs w:val="18"/>
        </w:rPr>
        <w:t>świadczenie pieniężne wypłacone z Funduszu Pracy za okres po śmierci uprawnionego;</w:t>
      </w:r>
    </w:p>
    <w:p w14:paraId="59EC96FD" w14:textId="2647B335" w:rsidR="00367F28" w:rsidRPr="00393D63" w:rsidRDefault="00367F28" w:rsidP="00367F28">
      <w:pPr>
        <w:pStyle w:val="PKTpunkt"/>
        <w:numPr>
          <w:ilvl w:val="0"/>
          <w:numId w:val="23"/>
        </w:numPr>
        <w:spacing w:line="240" w:lineRule="auto"/>
        <w:ind w:left="360"/>
        <w:rPr>
          <w:rFonts w:ascii="Arial" w:hAnsi="Arial"/>
          <w:sz w:val="18"/>
          <w:szCs w:val="18"/>
        </w:rPr>
      </w:pPr>
      <w:r w:rsidRPr="00393D63">
        <w:rPr>
          <w:rFonts w:ascii="Arial" w:hAnsi="Arial"/>
          <w:sz w:val="18"/>
          <w:szCs w:val="18"/>
        </w:rPr>
        <w:t>świadczenie przedemerytalne wypłacone w kwocie zaliczkowej, jeżeli organ rentowy odmówił wydania decyzji ustalającej wysokość emerytury w celu ustalenia wysokości świadczenia przedemerytalnego.</w:t>
      </w:r>
    </w:p>
    <w:p w14:paraId="5C744EBB" w14:textId="77777777" w:rsidR="00367F28" w:rsidRPr="00393D63" w:rsidRDefault="00367F28" w:rsidP="00367F28">
      <w:pPr>
        <w:pStyle w:val="PKTpunkt"/>
        <w:spacing w:line="240" w:lineRule="auto"/>
        <w:ind w:left="720" w:firstLine="0"/>
        <w:rPr>
          <w:rFonts w:ascii="Arial" w:hAnsi="Arial"/>
          <w:sz w:val="18"/>
          <w:szCs w:val="18"/>
        </w:rPr>
      </w:pPr>
    </w:p>
    <w:p w14:paraId="64694844" w14:textId="15D9D19F" w:rsidR="00367F28" w:rsidRPr="00393D63" w:rsidRDefault="00367F28" w:rsidP="00367F28">
      <w:pPr>
        <w:pStyle w:val="USTustnpkodeksu"/>
        <w:spacing w:line="240" w:lineRule="auto"/>
        <w:ind w:firstLine="0"/>
        <w:rPr>
          <w:rFonts w:ascii="Arial" w:hAnsi="Arial"/>
          <w:sz w:val="18"/>
          <w:szCs w:val="18"/>
        </w:rPr>
      </w:pPr>
      <w:r w:rsidRPr="00393D63">
        <w:rPr>
          <w:rFonts w:ascii="Arial" w:hAnsi="Arial"/>
          <w:sz w:val="18"/>
          <w:szCs w:val="18"/>
        </w:rPr>
        <w:t>Kwoty nienależnie pobranych świadczeń podlegają ściągnięciu w trybie przepisów o postępowaniu egzekucyjnym w administracji.</w:t>
      </w:r>
    </w:p>
    <w:p w14:paraId="3572F63C" w14:textId="77777777" w:rsidR="00972305" w:rsidRPr="00393D63" w:rsidRDefault="00972305" w:rsidP="00367F28">
      <w:pPr>
        <w:pStyle w:val="USTustnpkodeksu"/>
        <w:spacing w:line="240" w:lineRule="auto"/>
        <w:ind w:firstLine="0"/>
        <w:rPr>
          <w:rFonts w:ascii="Arial" w:hAnsi="Arial"/>
          <w:sz w:val="18"/>
          <w:szCs w:val="18"/>
        </w:rPr>
      </w:pPr>
    </w:p>
    <w:p w14:paraId="0FC5CC90" w14:textId="30CE7B83" w:rsidR="00972305" w:rsidRPr="00393D63" w:rsidRDefault="00972305" w:rsidP="00367F28">
      <w:pPr>
        <w:pStyle w:val="USTustnpkodeksu"/>
        <w:spacing w:line="240" w:lineRule="auto"/>
        <w:ind w:firstLine="0"/>
        <w:rPr>
          <w:rFonts w:ascii="Arial" w:hAnsi="Arial"/>
          <w:sz w:val="18"/>
          <w:szCs w:val="18"/>
        </w:rPr>
      </w:pPr>
      <w:r w:rsidRPr="00393D63">
        <w:rPr>
          <w:rFonts w:ascii="Arial" w:hAnsi="Arial"/>
          <w:sz w:val="18"/>
          <w:szCs w:val="18"/>
        </w:rPr>
        <w:t>Starosta może odroczyć termin spłaty</w:t>
      </w:r>
      <w:r w:rsidRPr="00393D63" w:rsidDel="00011F30">
        <w:rPr>
          <w:rFonts w:ascii="Arial" w:hAnsi="Arial"/>
          <w:sz w:val="18"/>
          <w:szCs w:val="18"/>
        </w:rPr>
        <w:t xml:space="preserve"> </w:t>
      </w:r>
      <w:r w:rsidRPr="00393D63">
        <w:rPr>
          <w:rFonts w:ascii="Arial" w:hAnsi="Arial"/>
          <w:sz w:val="18"/>
          <w:szCs w:val="18"/>
        </w:rPr>
        <w:t>lub rozłożyć na raty należności z tytułu nienależnie pobranego świadczenia albo należności z tytułu zwrotu środków przyznanych na finansowanie form pomocy.</w:t>
      </w:r>
    </w:p>
    <w:p w14:paraId="5CCBC100" w14:textId="77777777" w:rsidR="00972305" w:rsidRPr="00393D63" w:rsidRDefault="00972305" w:rsidP="00367F28">
      <w:pPr>
        <w:pStyle w:val="USTustnpkodeksu"/>
        <w:spacing w:line="240" w:lineRule="auto"/>
        <w:ind w:firstLine="0"/>
        <w:rPr>
          <w:rFonts w:ascii="Arial" w:hAnsi="Arial"/>
          <w:sz w:val="18"/>
          <w:szCs w:val="18"/>
        </w:rPr>
      </w:pPr>
    </w:p>
    <w:p w14:paraId="77080400" w14:textId="77777777" w:rsidR="00972305" w:rsidRPr="00393D63" w:rsidRDefault="00972305" w:rsidP="00972305">
      <w:pPr>
        <w:pStyle w:val="ARTartustawynprozporzdzenia"/>
        <w:spacing w:before="0" w:line="240" w:lineRule="auto"/>
        <w:ind w:firstLine="0"/>
        <w:rPr>
          <w:rFonts w:ascii="Arial" w:hAnsi="Arial"/>
          <w:sz w:val="18"/>
          <w:szCs w:val="18"/>
        </w:rPr>
      </w:pPr>
      <w:r w:rsidRPr="00393D63">
        <w:rPr>
          <w:rFonts w:ascii="Arial" w:hAnsi="Arial"/>
          <w:sz w:val="18"/>
          <w:szCs w:val="18"/>
        </w:rPr>
        <w:t>Roszczenia z tytułu zasiłków, stypendiów i innych świadczeń pieniężnych finansowanych z Funduszu Pracy ulegają przedawnieniu z upływem 3 lat od dnia spełnienia warunków do ich nabycia przez uprawnioną osobę, a roszczenia PUP wygasają z upływem 3 lat od dnia ich wypłaty.</w:t>
      </w:r>
    </w:p>
    <w:p w14:paraId="2986AAFF" w14:textId="77777777" w:rsidR="00972305" w:rsidRPr="00393D63" w:rsidRDefault="00972305" w:rsidP="00972305">
      <w:pPr>
        <w:pStyle w:val="ARTartustawynprozporzdzenia"/>
        <w:spacing w:before="0" w:line="240" w:lineRule="auto"/>
        <w:ind w:firstLine="0"/>
        <w:rPr>
          <w:rFonts w:ascii="Arial" w:hAnsi="Arial"/>
          <w:sz w:val="18"/>
          <w:szCs w:val="18"/>
        </w:rPr>
      </w:pPr>
    </w:p>
    <w:p w14:paraId="098E7747" w14:textId="090CCAB6" w:rsidR="00972305" w:rsidRPr="00393D63" w:rsidRDefault="00972305" w:rsidP="00972305">
      <w:pPr>
        <w:pStyle w:val="USTustnpkodeksu"/>
        <w:spacing w:line="240" w:lineRule="auto"/>
        <w:ind w:firstLine="0"/>
        <w:rPr>
          <w:rFonts w:ascii="Arial" w:hAnsi="Arial"/>
          <w:sz w:val="18"/>
          <w:szCs w:val="18"/>
        </w:rPr>
      </w:pPr>
      <w:r w:rsidRPr="00393D63">
        <w:rPr>
          <w:rFonts w:ascii="Arial" w:hAnsi="Arial"/>
          <w:sz w:val="18"/>
          <w:szCs w:val="18"/>
        </w:rPr>
        <w:t>Roszczenia do należnych a niepobranych kwot zasiłków i innych świadczeń finansowanych z Funduszu Pracy ulegają przedawnieniu z upływem 12 miesięcy od dnia postawienia ich do dyspozycji osobom uprawnionym do ich pobrania.</w:t>
      </w:r>
    </w:p>
    <w:p w14:paraId="1E25E171" w14:textId="77777777" w:rsidR="00367F28" w:rsidRPr="00393D63" w:rsidRDefault="00367F28" w:rsidP="00367F28">
      <w:pPr>
        <w:pStyle w:val="USTustnpkodeksu"/>
        <w:spacing w:line="240" w:lineRule="auto"/>
        <w:ind w:firstLine="0"/>
        <w:rPr>
          <w:rFonts w:ascii="Arial" w:hAnsi="Arial"/>
          <w:sz w:val="18"/>
          <w:szCs w:val="18"/>
        </w:rPr>
      </w:pPr>
    </w:p>
    <w:p w14:paraId="4E6F50DC" w14:textId="1233F92E" w:rsidR="0040118C" w:rsidRDefault="00972305" w:rsidP="00D379AA">
      <w:pPr>
        <w:pStyle w:val="ARTartustawynprozporzdzenia"/>
        <w:ind w:firstLine="0"/>
        <w:rPr>
          <w:rFonts w:ascii="Arial" w:hAnsi="Arial"/>
          <w:b/>
          <w:bCs/>
          <w:sz w:val="18"/>
          <w:szCs w:val="18"/>
        </w:rPr>
      </w:pPr>
      <w:r w:rsidRPr="00393D63">
        <w:rPr>
          <w:rFonts w:ascii="Arial" w:hAnsi="Arial"/>
          <w:b/>
          <w:bCs/>
          <w:sz w:val="18"/>
          <w:szCs w:val="18"/>
        </w:rPr>
        <w:t>FORMY POMOCY</w:t>
      </w:r>
      <w:r w:rsidR="00393D63" w:rsidRPr="00393D63">
        <w:rPr>
          <w:rFonts w:ascii="Arial" w:hAnsi="Arial"/>
          <w:b/>
          <w:bCs/>
          <w:sz w:val="18"/>
          <w:szCs w:val="18"/>
        </w:rPr>
        <w:t xml:space="preserve"> OFEROWANE PRZEZ URZĄD PRACY </w:t>
      </w:r>
      <w:r w:rsidR="00CB49E1" w:rsidRPr="000A1803">
        <w:rPr>
          <w:rFonts w:ascii="Arial" w:hAnsi="Arial"/>
          <w:sz w:val="18"/>
          <w:szCs w:val="18"/>
        </w:rPr>
        <w:t>(art. 69 – Ustawy)</w:t>
      </w:r>
    </w:p>
    <w:p w14:paraId="399BADBF" w14:textId="77777777" w:rsidR="00C42E3D" w:rsidRPr="00EA4265" w:rsidRDefault="00C42E3D" w:rsidP="00C42E3D">
      <w:pPr>
        <w:pStyle w:val="ROZDZODDZPRZEDMprzedmiotregulacjirozdziauluboddziau"/>
        <w:numPr>
          <w:ilvl w:val="0"/>
          <w:numId w:val="32"/>
        </w:numPr>
        <w:spacing w:before="0" w:line="240" w:lineRule="auto"/>
        <w:ind w:left="360"/>
        <w:jc w:val="left"/>
        <w:rPr>
          <w:rFonts w:ascii="Arial" w:hAnsi="Arial" w:cs="Arial"/>
          <w:b w:val="0"/>
          <w:bCs w:val="0"/>
          <w:sz w:val="18"/>
          <w:szCs w:val="18"/>
        </w:rPr>
      </w:pPr>
      <w:r w:rsidRPr="00393D63">
        <w:rPr>
          <w:rFonts w:ascii="Arial" w:hAnsi="Arial" w:cs="Arial"/>
          <w:b w:val="0"/>
          <w:bCs w:val="0"/>
          <w:sz w:val="18"/>
          <w:szCs w:val="18"/>
        </w:rPr>
        <w:t>pośrednictwo pracy i poradnictwo zawod</w:t>
      </w:r>
      <w:bookmarkStart w:id="2" w:name="_Toc72421931"/>
      <w:r>
        <w:rPr>
          <w:rFonts w:ascii="Arial" w:hAnsi="Arial" w:cs="Arial"/>
          <w:b w:val="0"/>
          <w:bCs w:val="0"/>
          <w:sz w:val="18"/>
          <w:szCs w:val="18"/>
        </w:rPr>
        <w:t>owe</w:t>
      </w:r>
    </w:p>
    <w:bookmarkEnd w:id="2"/>
    <w:p w14:paraId="24654BA2" w14:textId="77777777" w:rsidR="00C42E3D" w:rsidRPr="00393D63" w:rsidRDefault="00C42E3D" w:rsidP="00C42E3D">
      <w:pPr>
        <w:pStyle w:val="ROZDZODDZPRZEDMprzedmiotregulacjirozdziauluboddziau"/>
        <w:numPr>
          <w:ilvl w:val="0"/>
          <w:numId w:val="32"/>
        </w:numPr>
        <w:spacing w:before="0" w:line="240" w:lineRule="auto"/>
        <w:ind w:left="360"/>
        <w:jc w:val="left"/>
        <w:rPr>
          <w:rFonts w:ascii="Arial" w:hAnsi="Arial" w:cs="Arial"/>
          <w:b w:val="0"/>
          <w:bCs w:val="0"/>
          <w:sz w:val="18"/>
          <w:szCs w:val="18"/>
        </w:rPr>
      </w:pPr>
      <w:r w:rsidRPr="00393D63">
        <w:rPr>
          <w:rFonts w:ascii="Arial" w:hAnsi="Arial" w:cs="Arial"/>
          <w:b w:val="0"/>
          <w:bCs w:val="0"/>
          <w:sz w:val="18"/>
          <w:szCs w:val="18"/>
        </w:rPr>
        <w:t>szkolenia</w:t>
      </w:r>
    </w:p>
    <w:p w14:paraId="5D13581F" w14:textId="77777777" w:rsidR="00C42E3D" w:rsidRPr="00393D63" w:rsidRDefault="00C42E3D" w:rsidP="00C42E3D">
      <w:pPr>
        <w:pStyle w:val="ROZDZODDZPRZEDMprzedmiotregulacjirozdziauluboddziau"/>
        <w:numPr>
          <w:ilvl w:val="0"/>
          <w:numId w:val="32"/>
        </w:numPr>
        <w:spacing w:before="0" w:line="240" w:lineRule="auto"/>
        <w:ind w:left="360"/>
        <w:jc w:val="left"/>
        <w:rPr>
          <w:rFonts w:ascii="Arial" w:hAnsi="Arial" w:cs="Arial"/>
          <w:b w:val="0"/>
          <w:bCs w:val="0"/>
          <w:sz w:val="18"/>
          <w:szCs w:val="18"/>
        </w:rPr>
      </w:pPr>
      <w:r w:rsidRPr="00393D63">
        <w:rPr>
          <w:rFonts w:ascii="Arial" w:hAnsi="Arial" w:cs="Arial"/>
          <w:b w:val="0"/>
          <w:bCs w:val="0"/>
          <w:sz w:val="18"/>
          <w:szCs w:val="18"/>
        </w:rPr>
        <w:t>bon na kształcenie ustawiczne</w:t>
      </w:r>
    </w:p>
    <w:p w14:paraId="4A288809" w14:textId="77777777" w:rsidR="00C42E3D" w:rsidRPr="00393D63" w:rsidRDefault="00C42E3D" w:rsidP="00C42E3D">
      <w:pPr>
        <w:pStyle w:val="ROZDZODDZPRZEDMprzedmiotregulacjirozdziauluboddziau"/>
        <w:numPr>
          <w:ilvl w:val="0"/>
          <w:numId w:val="32"/>
        </w:numPr>
        <w:spacing w:before="0" w:line="240" w:lineRule="auto"/>
        <w:ind w:left="360"/>
        <w:jc w:val="left"/>
        <w:rPr>
          <w:rFonts w:ascii="Arial" w:hAnsi="Arial" w:cs="Arial"/>
          <w:b w:val="0"/>
          <w:bCs w:val="0"/>
          <w:sz w:val="18"/>
          <w:szCs w:val="18"/>
        </w:rPr>
      </w:pPr>
      <w:r w:rsidRPr="00393D63">
        <w:rPr>
          <w:rFonts w:ascii="Arial" w:hAnsi="Arial" w:cs="Arial"/>
          <w:b w:val="0"/>
          <w:bCs w:val="0"/>
          <w:sz w:val="18"/>
          <w:szCs w:val="18"/>
        </w:rPr>
        <w:t>pożyczka edukacyjna</w:t>
      </w:r>
    </w:p>
    <w:p w14:paraId="0FF794E5" w14:textId="5A2CFF8D" w:rsidR="00C42E3D" w:rsidRPr="00EA4265" w:rsidRDefault="00C42E3D" w:rsidP="00C42E3D">
      <w:pPr>
        <w:pStyle w:val="ROZDZODDZPRZEDMprzedmiotregulacjirozdziauluboddziau"/>
        <w:numPr>
          <w:ilvl w:val="0"/>
          <w:numId w:val="32"/>
        </w:numPr>
        <w:spacing w:before="0" w:line="240" w:lineRule="auto"/>
        <w:ind w:left="360"/>
        <w:jc w:val="left"/>
        <w:rPr>
          <w:rFonts w:ascii="Arial" w:hAnsi="Arial" w:cs="Arial"/>
          <w:b w:val="0"/>
          <w:bCs w:val="0"/>
          <w:sz w:val="18"/>
          <w:szCs w:val="18"/>
        </w:rPr>
      </w:pPr>
      <w:r w:rsidRPr="00393D63">
        <w:rPr>
          <w:rFonts w:ascii="Arial" w:hAnsi="Arial" w:cs="Arial"/>
          <w:b w:val="0"/>
          <w:bCs w:val="0"/>
          <w:sz w:val="18"/>
          <w:szCs w:val="18"/>
        </w:rPr>
        <w:t>sfinansowanie opłat za postępowanie nostryfikacyjne oraz uznanie kwalifikacji zawodowych</w:t>
      </w:r>
    </w:p>
    <w:p w14:paraId="1541B5A7" w14:textId="7F07A066" w:rsidR="002C23E0" w:rsidRPr="002C23E0" w:rsidRDefault="00C42E3D" w:rsidP="002C23E0">
      <w:pPr>
        <w:pStyle w:val="ROZDZODDZPRZEDMprzedmiotregulacjirozdziauluboddziau"/>
        <w:numPr>
          <w:ilvl w:val="0"/>
          <w:numId w:val="32"/>
        </w:numPr>
        <w:spacing w:before="0" w:line="240" w:lineRule="auto"/>
        <w:ind w:left="360"/>
        <w:jc w:val="left"/>
        <w:rPr>
          <w:rFonts w:ascii="Arial" w:hAnsi="Arial" w:cs="Arial"/>
          <w:b w:val="0"/>
          <w:bCs w:val="0"/>
          <w:sz w:val="18"/>
          <w:szCs w:val="18"/>
        </w:rPr>
      </w:pPr>
      <w:r w:rsidRPr="00C42E3D">
        <w:rPr>
          <w:rFonts w:ascii="Arial" w:hAnsi="Arial" w:cs="Arial"/>
          <w:b w:val="0"/>
          <w:bCs w:val="0"/>
          <w:sz w:val="18"/>
          <w:szCs w:val="18"/>
        </w:rPr>
        <w:t>dofinansowanie wynagrodzenia za zatrudnienie skierowanego poszukującego pracy</w:t>
      </w:r>
      <w:r>
        <w:rPr>
          <w:rFonts w:ascii="Arial" w:hAnsi="Arial" w:cs="Arial"/>
          <w:b w:val="0"/>
          <w:bCs w:val="0"/>
          <w:sz w:val="18"/>
          <w:szCs w:val="18"/>
        </w:rPr>
        <w:t xml:space="preserve">, </w:t>
      </w:r>
      <w:r w:rsidRPr="00C42E3D">
        <w:rPr>
          <w:rFonts w:ascii="Arial" w:hAnsi="Arial" w:cs="Arial"/>
          <w:b w:val="0"/>
          <w:bCs w:val="0"/>
          <w:sz w:val="18"/>
          <w:szCs w:val="18"/>
        </w:rPr>
        <w:t>który ukończył 60 lat – w przypadku kobiety lub 65 lat – w przypadku mężczyzny</w:t>
      </w:r>
    </w:p>
    <w:p w14:paraId="31D0ACEF" w14:textId="76B45DEA" w:rsidR="00C42E3D" w:rsidRPr="00C42E3D" w:rsidRDefault="00C42E3D" w:rsidP="00C42E3D">
      <w:pPr>
        <w:pStyle w:val="ROZDZODDZPRZEDMprzedmiotregulacjirozdziauluboddziau"/>
        <w:numPr>
          <w:ilvl w:val="0"/>
          <w:numId w:val="32"/>
        </w:numPr>
        <w:spacing w:before="0" w:line="240" w:lineRule="auto"/>
        <w:ind w:left="360"/>
        <w:jc w:val="left"/>
        <w:rPr>
          <w:rFonts w:ascii="Arial" w:hAnsi="Arial" w:cs="Arial"/>
          <w:b w:val="0"/>
          <w:bCs w:val="0"/>
          <w:sz w:val="18"/>
          <w:szCs w:val="18"/>
        </w:rPr>
      </w:pPr>
      <w:r w:rsidRPr="00C42E3D">
        <w:rPr>
          <w:rFonts w:ascii="Arial" w:hAnsi="Arial" w:cs="Arial"/>
          <w:b w:val="0"/>
          <w:bCs w:val="0"/>
          <w:sz w:val="18"/>
          <w:szCs w:val="18"/>
        </w:rPr>
        <w:t>refundacja pracodawcy lub przedsiębiorcy części kosztów poniesionych na wynagrodzenia, nagrody oraz składki na ubezpieczenia społeczne za skierowanych poszukujących pracy niezatrudnionych i niewykonujących innej pracy zarobkowej, opiekunów osoby niepełnosprawnej</w:t>
      </w:r>
    </w:p>
    <w:p w14:paraId="4CBF5AEF" w14:textId="52254838" w:rsidR="002C23E0" w:rsidRPr="002C23E0" w:rsidRDefault="00C42E3D" w:rsidP="002C23E0">
      <w:pPr>
        <w:pStyle w:val="ROZDZODDZPRZEDMprzedmiotregulacjirozdziauluboddziau"/>
        <w:numPr>
          <w:ilvl w:val="0"/>
          <w:numId w:val="32"/>
        </w:numPr>
        <w:spacing w:before="0" w:line="240" w:lineRule="auto"/>
        <w:ind w:left="360"/>
        <w:jc w:val="left"/>
        <w:rPr>
          <w:rFonts w:ascii="Arial" w:hAnsi="Arial" w:cs="Arial"/>
          <w:b w:val="0"/>
          <w:bCs w:val="0"/>
          <w:sz w:val="18"/>
          <w:szCs w:val="18"/>
        </w:rPr>
      </w:pPr>
      <w:r w:rsidRPr="00C42E3D">
        <w:rPr>
          <w:rFonts w:ascii="Arial" w:hAnsi="Arial" w:cs="Arial"/>
          <w:b w:val="0"/>
          <w:bCs w:val="0"/>
          <w:sz w:val="18"/>
          <w:szCs w:val="18"/>
        </w:rPr>
        <w:t xml:space="preserve">świadczenie aktywizacyjne </w:t>
      </w:r>
    </w:p>
    <w:p w14:paraId="343C60EE" w14:textId="77777777" w:rsidR="00C42E3D" w:rsidRPr="00C42E3D" w:rsidRDefault="00C42E3D" w:rsidP="00C42E3D">
      <w:pPr>
        <w:pStyle w:val="ROZDZODDZPRZEDMprzedmiotregulacjirozdziauluboddziau"/>
        <w:numPr>
          <w:ilvl w:val="0"/>
          <w:numId w:val="32"/>
        </w:numPr>
        <w:spacing w:before="0" w:line="240" w:lineRule="auto"/>
        <w:ind w:left="360"/>
        <w:jc w:val="left"/>
        <w:rPr>
          <w:rFonts w:ascii="Arial" w:hAnsi="Arial" w:cs="Arial"/>
          <w:b w:val="0"/>
          <w:bCs w:val="0"/>
          <w:sz w:val="18"/>
          <w:szCs w:val="18"/>
        </w:rPr>
      </w:pPr>
      <w:r w:rsidRPr="00C42E3D">
        <w:rPr>
          <w:rFonts w:ascii="Arial" w:hAnsi="Arial" w:cs="Arial"/>
          <w:b w:val="0"/>
          <w:bCs w:val="0"/>
          <w:sz w:val="18"/>
          <w:szCs w:val="18"/>
        </w:rPr>
        <w:t>jednorazowe środki na podjęcie działalności gospodarczej poszukującemu pracy niezatrudnionemu i niewykonującemu innej pracy zarobkowej opiekunowi osoby niepełnosprawnej</w:t>
      </w:r>
    </w:p>
    <w:p w14:paraId="0B5F6CB2" w14:textId="77777777" w:rsidR="00C42E3D" w:rsidRDefault="00C42E3D" w:rsidP="00C42E3D">
      <w:pPr>
        <w:pStyle w:val="ROZDZODDZPRZEDMprzedmiotregulacjirozdziauluboddziau"/>
        <w:numPr>
          <w:ilvl w:val="0"/>
          <w:numId w:val="32"/>
        </w:numPr>
        <w:spacing w:before="0" w:line="240" w:lineRule="auto"/>
        <w:ind w:left="360"/>
        <w:jc w:val="left"/>
        <w:rPr>
          <w:rFonts w:ascii="Arial" w:hAnsi="Arial" w:cs="Arial"/>
          <w:b w:val="0"/>
          <w:bCs w:val="0"/>
          <w:sz w:val="18"/>
          <w:szCs w:val="18"/>
        </w:rPr>
      </w:pPr>
      <w:r w:rsidRPr="00C42E3D">
        <w:rPr>
          <w:rFonts w:ascii="Arial" w:hAnsi="Arial" w:cs="Arial"/>
          <w:b w:val="0"/>
          <w:bCs w:val="0"/>
          <w:sz w:val="18"/>
          <w:szCs w:val="18"/>
        </w:rPr>
        <w:t xml:space="preserve">refundacja kosztów wyposażenia lub doposażenia stanowiska pracy </w:t>
      </w:r>
    </w:p>
    <w:p w14:paraId="66D9A128" w14:textId="77777777" w:rsidR="00C42E3D" w:rsidRPr="00C42E3D" w:rsidRDefault="00C42E3D" w:rsidP="00C42E3D">
      <w:pPr>
        <w:pStyle w:val="ROZDZODDZPRZEDMprzedmiotregulacjirozdziauluboddziau"/>
        <w:numPr>
          <w:ilvl w:val="0"/>
          <w:numId w:val="32"/>
        </w:numPr>
        <w:spacing w:before="0" w:line="240" w:lineRule="auto"/>
        <w:ind w:left="360"/>
        <w:jc w:val="left"/>
        <w:rPr>
          <w:rFonts w:ascii="Arial" w:hAnsi="Arial" w:cs="Arial"/>
          <w:b w:val="0"/>
          <w:bCs w:val="0"/>
          <w:sz w:val="18"/>
          <w:szCs w:val="18"/>
        </w:rPr>
      </w:pPr>
      <w:r w:rsidRPr="00C42E3D">
        <w:rPr>
          <w:rFonts w:ascii="Arial" w:hAnsi="Arial" w:cs="Arial"/>
          <w:b w:val="0"/>
          <w:bCs w:val="0"/>
          <w:sz w:val="18"/>
          <w:szCs w:val="18"/>
        </w:rPr>
        <w:t>jednorazowo środki na założenie lub przystąpienie do spółdzielni socjalnej -poszukującemu pracy niezatrudnionemu i niewykonującemu innej pracy zarobkowej, w tym poszukującemu pracy niezatrudnionemu i niewykonującemu innej pracy zarobkowej opiekunowi osoby niepełnosprawnej</w:t>
      </w:r>
    </w:p>
    <w:p w14:paraId="46087A16" w14:textId="4F4DFF4D" w:rsidR="00C42E3D" w:rsidRPr="00C42E3D" w:rsidRDefault="00C42E3D" w:rsidP="00C42E3D">
      <w:pPr>
        <w:pStyle w:val="ROZDZODDZPRZEDMprzedmiotregulacjirozdziauluboddziau"/>
        <w:numPr>
          <w:ilvl w:val="0"/>
          <w:numId w:val="32"/>
        </w:numPr>
        <w:spacing w:before="0" w:line="240" w:lineRule="auto"/>
        <w:ind w:left="360"/>
        <w:jc w:val="left"/>
        <w:rPr>
          <w:rFonts w:ascii="Arial" w:hAnsi="Arial" w:cs="Arial"/>
          <w:b w:val="0"/>
          <w:bCs w:val="0"/>
          <w:sz w:val="18"/>
          <w:szCs w:val="18"/>
        </w:rPr>
      </w:pPr>
      <w:r w:rsidRPr="00C42E3D">
        <w:rPr>
          <w:rFonts w:ascii="Arial" w:hAnsi="Arial" w:cs="Arial"/>
          <w:b w:val="0"/>
          <w:bCs w:val="0"/>
          <w:sz w:val="18"/>
          <w:szCs w:val="18"/>
        </w:rPr>
        <w:t xml:space="preserve">pożyczka na podjęcie działalności </w:t>
      </w:r>
      <w:bookmarkStart w:id="3" w:name="_Toc531165057"/>
      <w:bookmarkStart w:id="4" w:name="_Toc72421941"/>
      <w:r w:rsidRPr="00C42E3D">
        <w:rPr>
          <w:rFonts w:ascii="Arial" w:hAnsi="Arial" w:cs="Arial"/>
          <w:b w:val="0"/>
          <w:bCs w:val="0"/>
          <w:sz w:val="18"/>
          <w:szCs w:val="18"/>
        </w:rPr>
        <w:t>dla poszukującym pracy, o których mowa w art. 147 ust. 1 pkt 3 (poszukującemu pracy niezatrudnionemu i niewykonującemu innej pracy zarobkowej opiekunowi osoby niepełnosprawnej)</w:t>
      </w:r>
    </w:p>
    <w:p w14:paraId="4E406FD0" w14:textId="3E2AFD26" w:rsidR="00C42E3D" w:rsidRPr="00C42E3D" w:rsidRDefault="00C42E3D" w:rsidP="00C42E3D">
      <w:pPr>
        <w:pStyle w:val="ROZDZODDZPRZEDMprzedmiotregulacjirozdziauluboddziau"/>
        <w:numPr>
          <w:ilvl w:val="0"/>
          <w:numId w:val="32"/>
        </w:numPr>
        <w:spacing w:before="0" w:line="240" w:lineRule="auto"/>
        <w:ind w:left="360"/>
        <w:jc w:val="left"/>
        <w:rPr>
          <w:rFonts w:ascii="Arial" w:hAnsi="Arial" w:cs="Arial"/>
          <w:b w:val="0"/>
          <w:bCs w:val="0"/>
          <w:sz w:val="18"/>
          <w:szCs w:val="18"/>
        </w:rPr>
      </w:pPr>
      <w:r w:rsidRPr="00C42E3D">
        <w:rPr>
          <w:rFonts w:ascii="Arial" w:hAnsi="Arial" w:cs="Arial"/>
          <w:b w:val="0"/>
          <w:bCs w:val="0"/>
          <w:sz w:val="18"/>
          <w:szCs w:val="18"/>
        </w:rPr>
        <w:t>pożyczki na utworzenie stanowiska pracy dla bezrobotnego lub poszukującego pracy, o którym mowa w art. 147 ust. 1 pkt 3 (poszukującemu pracy niezatrudnionemu i niewykonującemu innej pracy zarobkowej opiekunowi osoby niepełnosprawnej)</w:t>
      </w:r>
    </w:p>
    <w:bookmarkEnd w:id="3"/>
    <w:bookmarkEnd w:id="4"/>
    <w:p w14:paraId="3A4EFCAB" w14:textId="67FF04B7" w:rsidR="00C42E3D" w:rsidRPr="00C42E3D" w:rsidRDefault="00C42E3D" w:rsidP="00C42E3D">
      <w:pPr>
        <w:pStyle w:val="ROZDZODDZPRZEDMprzedmiotregulacjirozdziauluboddziau"/>
        <w:numPr>
          <w:ilvl w:val="0"/>
          <w:numId w:val="32"/>
        </w:numPr>
        <w:spacing w:before="0" w:line="240" w:lineRule="auto"/>
        <w:ind w:left="360"/>
        <w:jc w:val="left"/>
        <w:rPr>
          <w:rFonts w:ascii="Arial" w:hAnsi="Arial" w:cs="Arial"/>
          <w:b w:val="0"/>
          <w:bCs w:val="0"/>
          <w:sz w:val="18"/>
          <w:szCs w:val="18"/>
        </w:rPr>
      </w:pPr>
      <w:r w:rsidRPr="00C42E3D">
        <w:rPr>
          <w:rFonts w:ascii="Arial" w:hAnsi="Arial" w:cs="Arial"/>
          <w:b w:val="0"/>
          <w:bCs w:val="0"/>
          <w:sz w:val="18"/>
          <w:szCs w:val="18"/>
        </w:rPr>
        <w:t xml:space="preserve">Inne dodatkowe formy pomocy </w:t>
      </w:r>
      <w:r w:rsidRPr="00C42E3D">
        <w:rPr>
          <w:rFonts w:ascii="Arial" w:hAnsi="Arial" w:cs="Arial"/>
          <w:b w:val="0"/>
          <w:bCs w:val="0"/>
          <w:sz w:val="18"/>
          <w:szCs w:val="18"/>
        </w:rPr>
        <w:br/>
      </w:r>
    </w:p>
    <w:p w14:paraId="25495E2D" w14:textId="14499A3E" w:rsidR="00145669" w:rsidRPr="00C42E3D" w:rsidRDefault="00145669" w:rsidP="00D379AA">
      <w:pPr>
        <w:pStyle w:val="ARTartustawynprozporzdzenia"/>
        <w:ind w:firstLine="0"/>
        <w:rPr>
          <w:rFonts w:ascii="Arial" w:hAnsi="Arial"/>
          <w:sz w:val="18"/>
          <w:szCs w:val="18"/>
        </w:rPr>
      </w:pPr>
      <w:r w:rsidRPr="00C42E3D">
        <w:rPr>
          <w:rFonts w:ascii="Arial" w:hAnsi="Arial"/>
          <w:sz w:val="18"/>
          <w:szCs w:val="18"/>
        </w:rPr>
        <w:t>Pierwszeństwo w skierowaniu do udziału w formach pomocy przysługuje (…) poszukującym pracy do 30. roku życia.</w:t>
      </w:r>
    </w:p>
    <w:p w14:paraId="0EA86608" w14:textId="66AEF624" w:rsidR="00CB49E1" w:rsidRPr="00C42E3D" w:rsidRDefault="00CB49E1" w:rsidP="00145669">
      <w:pPr>
        <w:pStyle w:val="ARTartustawynprozporzdzenia"/>
        <w:spacing w:line="240" w:lineRule="auto"/>
        <w:ind w:firstLine="0"/>
        <w:rPr>
          <w:rFonts w:ascii="Arial" w:hAnsi="Arial"/>
          <w:sz w:val="18"/>
          <w:szCs w:val="18"/>
        </w:rPr>
      </w:pPr>
      <w:r w:rsidRPr="00C42E3D">
        <w:rPr>
          <w:rFonts w:ascii="Arial" w:hAnsi="Arial"/>
          <w:sz w:val="18"/>
          <w:szCs w:val="18"/>
        </w:rPr>
        <w:t>Poszukujący pracy niezatrudniony i niewykonujący innej pracy zarobkowej opiekun osoby niepełnosprawnej może korzystać na zasadach takich jak bezrobotny z form pomocy.</w:t>
      </w:r>
    </w:p>
    <w:p w14:paraId="385CCF95" w14:textId="77777777" w:rsidR="00145669" w:rsidRPr="00C42E3D" w:rsidRDefault="00145669" w:rsidP="00145669">
      <w:pPr>
        <w:pStyle w:val="ARTartustawynprozporzdzenia"/>
        <w:spacing w:line="240" w:lineRule="auto"/>
        <w:ind w:firstLine="0"/>
        <w:rPr>
          <w:rFonts w:ascii="Arial" w:hAnsi="Arial"/>
          <w:sz w:val="18"/>
          <w:szCs w:val="18"/>
        </w:rPr>
      </w:pPr>
    </w:p>
    <w:p w14:paraId="3D5E9A83" w14:textId="1F30EB35" w:rsidR="00145669" w:rsidRDefault="00C42E3D" w:rsidP="00E23841">
      <w:pPr>
        <w:pStyle w:val="ARTartustawynprozporzdzenia"/>
        <w:spacing w:before="0" w:line="240" w:lineRule="auto"/>
        <w:ind w:firstLine="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P</w:t>
      </w:r>
      <w:r w:rsidR="00145669" w:rsidRPr="00C42E3D">
        <w:rPr>
          <w:rFonts w:ascii="Arial" w:hAnsi="Arial"/>
          <w:sz w:val="18"/>
          <w:szCs w:val="18"/>
        </w:rPr>
        <w:t>oszukujący pracy, który bez uzasadnionej przyczyny przerwał realizację formy pomocy określonej w ustawie finansowaną z Funduszu Pracy, z wyłączeniem pośrednictwa pracy i poradnictwa zawodowego, nie może korzystać z tej formy pomocy przez okres 90 dni od dnia jej przerwania, chyba że powodem przerwania było podjęcie zatrudnienia, innej pracy zarobkowej lub działalności gospodarczej na okres nie krótszy niż miesiąc.</w:t>
      </w:r>
      <w:r w:rsidR="008E15E0">
        <w:rPr>
          <w:rFonts w:ascii="Arial" w:hAnsi="Arial"/>
          <w:sz w:val="18"/>
          <w:szCs w:val="18"/>
        </w:rPr>
        <w:t>( art. 77)</w:t>
      </w:r>
    </w:p>
    <w:p w14:paraId="662EB410" w14:textId="77777777" w:rsidR="00E3596B" w:rsidRPr="00E23841" w:rsidRDefault="00E3596B" w:rsidP="00E23841">
      <w:pPr>
        <w:pStyle w:val="ARTartustawynprozporzdzenia"/>
        <w:spacing w:before="0" w:line="240" w:lineRule="auto"/>
        <w:ind w:firstLine="0"/>
        <w:rPr>
          <w:rFonts w:ascii="Arial" w:hAnsi="Arial"/>
          <w:sz w:val="18"/>
          <w:szCs w:val="18"/>
        </w:rPr>
      </w:pPr>
    </w:p>
    <w:p w14:paraId="6A5666B4" w14:textId="59052B6D" w:rsidR="00393D63" w:rsidRPr="00393D63" w:rsidRDefault="00393D63" w:rsidP="00393D63">
      <w:pPr>
        <w:pStyle w:val="ARTartustawynprozporzdzenia"/>
        <w:jc w:val="center"/>
        <w:rPr>
          <w:rFonts w:ascii="Arial" w:hAnsi="Arial"/>
          <w:b/>
          <w:bCs/>
          <w:sz w:val="18"/>
          <w:szCs w:val="18"/>
        </w:rPr>
      </w:pPr>
      <w:r w:rsidRPr="00393D63">
        <w:rPr>
          <w:rFonts w:ascii="Arial" w:hAnsi="Arial"/>
          <w:b/>
          <w:bCs/>
          <w:sz w:val="18"/>
          <w:szCs w:val="18"/>
        </w:rPr>
        <w:t>OŚWIADCZENIE</w:t>
      </w:r>
    </w:p>
    <w:p w14:paraId="161159DF" w14:textId="15A43CFF" w:rsidR="00393D63" w:rsidRDefault="008E15E0" w:rsidP="00CF7A3B">
      <w:pPr>
        <w:pStyle w:val="USTustnpkodeksu"/>
        <w:spacing w:line="276" w:lineRule="auto"/>
        <w:ind w:firstLine="0"/>
        <w:jc w:val="left"/>
        <w:rPr>
          <w:rFonts w:ascii="Arial" w:hAnsi="Arial"/>
          <w:sz w:val="20"/>
        </w:rPr>
      </w:pPr>
      <w:r>
        <w:rPr>
          <w:rFonts w:ascii="Arial" w:hAnsi="Arial"/>
          <w:b/>
          <w:bCs w:val="0"/>
          <w:i/>
          <w:iCs/>
          <w:sz w:val="20"/>
        </w:rPr>
        <w:t>„</w:t>
      </w:r>
      <w:r w:rsidR="00393D63" w:rsidRPr="00393D63">
        <w:rPr>
          <w:rFonts w:ascii="Arial" w:hAnsi="Arial"/>
          <w:b/>
          <w:bCs w:val="0"/>
          <w:i/>
          <w:iCs/>
          <w:sz w:val="20"/>
        </w:rPr>
        <w:t>Jestem świadomy/a odpowiedzialności karnej za złożenie fałszywego oświadczenia</w:t>
      </w:r>
      <w:r>
        <w:rPr>
          <w:rFonts w:ascii="Arial" w:hAnsi="Arial"/>
          <w:b/>
          <w:bCs w:val="0"/>
          <w:i/>
          <w:iCs/>
          <w:sz w:val="20"/>
        </w:rPr>
        <w:t xml:space="preserve">. Oświadczam, że zostałem pouczony o warunkach zachowania statusu  </w:t>
      </w:r>
      <w:r w:rsidR="00393D63" w:rsidRPr="00393D63">
        <w:rPr>
          <w:rFonts w:ascii="Arial" w:hAnsi="Arial"/>
          <w:b/>
          <w:bCs w:val="0"/>
          <w:i/>
          <w:iCs/>
          <w:sz w:val="20"/>
        </w:rPr>
        <w:t>poszukującego pracy oraz o przysługujących mi prawach i obowiązkach wynikających z ustawy oraz formach pomocy określonych w ustawie.</w:t>
      </w:r>
      <w:r>
        <w:rPr>
          <w:rFonts w:ascii="Arial" w:hAnsi="Arial"/>
          <w:b/>
          <w:bCs w:val="0"/>
          <w:i/>
          <w:iCs/>
          <w:sz w:val="20"/>
        </w:rPr>
        <w:t>”</w:t>
      </w:r>
      <w:r w:rsidR="00393D63">
        <w:rPr>
          <w:rFonts w:ascii="Arial" w:hAnsi="Arial"/>
          <w:b/>
          <w:bCs w:val="0"/>
          <w:i/>
          <w:iCs/>
          <w:sz w:val="20"/>
        </w:rPr>
        <w:br/>
      </w:r>
      <w:r w:rsidR="00393D63">
        <w:rPr>
          <w:rFonts w:ascii="Arial" w:hAnsi="Arial"/>
          <w:b/>
          <w:bCs w:val="0"/>
          <w:i/>
          <w:iCs/>
          <w:sz w:val="20"/>
        </w:rPr>
        <w:br/>
      </w:r>
      <w:r w:rsidR="00393D63" w:rsidRPr="00393D63">
        <w:rPr>
          <w:rFonts w:ascii="Arial" w:hAnsi="Arial"/>
          <w:sz w:val="20"/>
        </w:rPr>
        <w:t>Potwierdzam odbiór jednego egzemplarza niniejszej Informacji.</w:t>
      </w:r>
    </w:p>
    <w:p w14:paraId="4CE2B4A9" w14:textId="77777777" w:rsidR="00CF7A3B" w:rsidRDefault="00CF7A3B" w:rsidP="00CF7A3B">
      <w:pPr>
        <w:pStyle w:val="USTustnpkodeksu"/>
        <w:spacing w:line="276" w:lineRule="auto"/>
        <w:ind w:firstLine="0"/>
        <w:jc w:val="left"/>
        <w:rPr>
          <w:rFonts w:ascii="Arial" w:hAnsi="Arial"/>
          <w:b/>
          <w:bCs w:val="0"/>
          <w:i/>
          <w:iCs/>
          <w:sz w:val="20"/>
        </w:rPr>
      </w:pPr>
    </w:p>
    <w:p w14:paraId="0D5D4A48" w14:textId="51E6F96A" w:rsidR="00CF7A3B" w:rsidRPr="00CF7A3B" w:rsidRDefault="00CF7A3B" w:rsidP="00CF7A3B">
      <w:pPr>
        <w:pStyle w:val="USTustnpkodeksu"/>
        <w:spacing w:line="276" w:lineRule="auto"/>
        <w:ind w:firstLine="0"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t>………………………………………………….</w:t>
      </w:r>
    </w:p>
    <w:p w14:paraId="3903AD2F" w14:textId="6188500B" w:rsidR="00393D63" w:rsidRPr="007B5D5E" w:rsidRDefault="00CF7A3B" w:rsidP="007B5D5E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</w:t>
      </w:r>
      <w:r w:rsidR="007B5D5E">
        <w:rPr>
          <w:rFonts w:ascii="Arial" w:hAnsi="Arial" w:cs="Arial"/>
          <w:bCs/>
          <w:sz w:val="20"/>
          <w:szCs w:val="20"/>
        </w:rPr>
        <w:t xml:space="preserve">  </w:t>
      </w:r>
      <w:r w:rsidR="00393D63" w:rsidRPr="007B5D5E">
        <w:rPr>
          <w:rFonts w:ascii="Arial" w:hAnsi="Arial" w:cs="Arial"/>
          <w:bCs/>
          <w:sz w:val="14"/>
          <w:szCs w:val="14"/>
        </w:rPr>
        <w:t xml:space="preserve">                               </w:t>
      </w:r>
      <w:r>
        <w:rPr>
          <w:rFonts w:ascii="Arial" w:hAnsi="Arial" w:cs="Arial"/>
          <w:bCs/>
          <w:sz w:val="14"/>
          <w:szCs w:val="14"/>
        </w:rPr>
        <w:t xml:space="preserve">                                                                                                                      </w:t>
      </w:r>
      <w:r w:rsidR="00DB2AFA">
        <w:rPr>
          <w:rFonts w:ascii="Arial" w:hAnsi="Arial" w:cs="Arial"/>
          <w:bCs/>
          <w:sz w:val="14"/>
          <w:szCs w:val="14"/>
        </w:rPr>
        <w:t xml:space="preserve"> </w:t>
      </w:r>
      <w:r w:rsidR="00393D63" w:rsidRPr="007B5D5E">
        <w:rPr>
          <w:rFonts w:ascii="Arial" w:hAnsi="Arial" w:cs="Arial"/>
          <w:bCs/>
          <w:sz w:val="14"/>
          <w:szCs w:val="14"/>
        </w:rPr>
        <w:t xml:space="preserve">data i czytelny podpis osoby </w:t>
      </w:r>
      <w:r w:rsidR="002C23E0" w:rsidRPr="007B5D5E">
        <w:rPr>
          <w:rFonts w:ascii="Arial" w:hAnsi="Arial" w:cs="Arial"/>
          <w:bCs/>
          <w:sz w:val="14"/>
          <w:szCs w:val="14"/>
        </w:rPr>
        <w:t>poszukującej pracy</w:t>
      </w:r>
    </w:p>
    <w:p w14:paraId="58A7D0D7" w14:textId="3E3C61B1" w:rsidR="00393D63" w:rsidRPr="00393D63" w:rsidRDefault="00393D63" w:rsidP="00393D63">
      <w:pPr>
        <w:pStyle w:val="USTustnpkodeksu"/>
        <w:ind w:firstLine="0"/>
        <w:rPr>
          <w:rFonts w:ascii="Arial" w:hAnsi="Arial"/>
          <w:i/>
          <w:iCs/>
          <w:sz w:val="18"/>
          <w:szCs w:val="18"/>
        </w:rPr>
      </w:pPr>
      <w:r w:rsidRPr="00393D63">
        <w:rPr>
          <w:rFonts w:ascii="Arial" w:hAnsi="Arial"/>
          <w:i/>
          <w:iCs/>
          <w:sz w:val="18"/>
          <w:szCs w:val="18"/>
        </w:rPr>
        <w:t>Załącznik:</w:t>
      </w:r>
      <w:r w:rsidRPr="00393D63">
        <w:rPr>
          <w:rFonts w:ascii="Arial" w:hAnsi="Arial"/>
          <w:i/>
          <w:iCs/>
          <w:sz w:val="18"/>
          <w:szCs w:val="18"/>
        </w:rPr>
        <w:br/>
        <w:t>- obowiązek informacyjny RODO</w:t>
      </w:r>
    </w:p>
    <w:sectPr w:rsidR="00393D63" w:rsidRPr="00393D63" w:rsidSect="00D379AA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FAF441" w14:textId="77777777" w:rsidR="007E2D23" w:rsidRDefault="007E2D23" w:rsidP="00393D63">
      <w:pPr>
        <w:spacing w:after="0" w:line="240" w:lineRule="auto"/>
      </w:pPr>
      <w:r>
        <w:separator/>
      </w:r>
    </w:p>
  </w:endnote>
  <w:endnote w:type="continuationSeparator" w:id="0">
    <w:p w14:paraId="7ED65834" w14:textId="77777777" w:rsidR="007E2D23" w:rsidRDefault="007E2D23" w:rsidP="00393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73492364"/>
      <w:docPartObj>
        <w:docPartGallery w:val="Page Numbers (Bottom of Page)"/>
        <w:docPartUnique/>
      </w:docPartObj>
    </w:sdtPr>
    <w:sdtEndPr/>
    <w:sdtContent>
      <w:p w14:paraId="26C7CDC4" w14:textId="009F8C95" w:rsidR="007B5D5E" w:rsidRDefault="007B5D5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B7E23B2" w14:textId="77777777" w:rsidR="007B5D5E" w:rsidRDefault="007B5D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31BE18" w14:textId="77777777" w:rsidR="007E2D23" w:rsidRDefault="007E2D23" w:rsidP="00393D63">
      <w:pPr>
        <w:spacing w:after="0" w:line="240" w:lineRule="auto"/>
      </w:pPr>
      <w:r>
        <w:separator/>
      </w:r>
    </w:p>
  </w:footnote>
  <w:footnote w:type="continuationSeparator" w:id="0">
    <w:p w14:paraId="41783F4F" w14:textId="77777777" w:rsidR="007E2D23" w:rsidRDefault="007E2D23" w:rsidP="00393D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D4A26"/>
    <w:multiLevelType w:val="hybridMultilevel"/>
    <w:tmpl w:val="7668E72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F25ECC"/>
    <w:multiLevelType w:val="hybridMultilevel"/>
    <w:tmpl w:val="06A2D322"/>
    <w:lvl w:ilvl="0" w:tplc="0415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" w15:restartNumberingAfterBreak="0">
    <w:nsid w:val="0C2A570D"/>
    <w:multiLevelType w:val="hybridMultilevel"/>
    <w:tmpl w:val="7F766462"/>
    <w:lvl w:ilvl="0" w:tplc="CA48A02E">
      <w:start w:val="1"/>
      <w:numFmt w:val="decimal"/>
      <w:lvlText w:val="%1)"/>
      <w:lvlJc w:val="left"/>
      <w:pPr>
        <w:ind w:left="51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901D83"/>
    <w:multiLevelType w:val="hybridMultilevel"/>
    <w:tmpl w:val="ADBC7AF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5C3605"/>
    <w:multiLevelType w:val="hybridMultilevel"/>
    <w:tmpl w:val="F9606FF4"/>
    <w:lvl w:ilvl="0" w:tplc="DCA8A650">
      <w:start w:val="1"/>
      <w:numFmt w:val="decimal"/>
      <w:lvlText w:val="%1)"/>
      <w:lvlJc w:val="left"/>
      <w:pPr>
        <w:ind w:left="51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1F279B"/>
    <w:multiLevelType w:val="hybridMultilevel"/>
    <w:tmpl w:val="21B22D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F25977"/>
    <w:multiLevelType w:val="hybridMultilevel"/>
    <w:tmpl w:val="0A8AA54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1D95B21"/>
    <w:multiLevelType w:val="hybridMultilevel"/>
    <w:tmpl w:val="8F9CEE8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2933211"/>
    <w:multiLevelType w:val="hybridMultilevel"/>
    <w:tmpl w:val="311EC9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9B3D9B"/>
    <w:multiLevelType w:val="hybridMultilevel"/>
    <w:tmpl w:val="2820B0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224240"/>
    <w:multiLevelType w:val="hybridMultilevel"/>
    <w:tmpl w:val="A9F0C6A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CFD4F65"/>
    <w:multiLevelType w:val="hybridMultilevel"/>
    <w:tmpl w:val="18886DD0"/>
    <w:lvl w:ilvl="0" w:tplc="0415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2" w15:restartNumberingAfterBreak="0">
    <w:nsid w:val="298935FD"/>
    <w:multiLevelType w:val="hybridMultilevel"/>
    <w:tmpl w:val="120A5388"/>
    <w:lvl w:ilvl="0" w:tplc="D17034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5B504E"/>
    <w:multiLevelType w:val="hybridMultilevel"/>
    <w:tmpl w:val="076611D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D4612C2"/>
    <w:multiLevelType w:val="hybridMultilevel"/>
    <w:tmpl w:val="AD30BA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E4B400B"/>
    <w:multiLevelType w:val="hybridMultilevel"/>
    <w:tmpl w:val="ACB65ABE"/>
    <w:lvl w:ilvl="0" w:tplc="D17034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395592"/>
    <w:multiLevelType w:val="hybridMultilevel"/>
    <w:tmpl w:val="25E89A9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3AB53CF"/>
    <w:multiLevelType w:val="hybridMultilevel"/>
    <w:tmpl w:val="27787692"/>
    <w:lvl w:ilvl="0" w:tplc="828CC214">
      <w:start w:val="1"/>
      <w:numFmt w:val="lowerLetter"/>
      <w:lvlText w:val="%1)"/>
      <w:lvlJc w:val="left"/>
      <w:pPr>
        <w:ind w:left="99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8" w15:restartNumberingAfterBreak="0">
    <w:nsid w:val="394C6A5A"/>
    <w:multiLevelType w:val="hybridMultilevel"/>
    <w:tmpl w:val="A31E48A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A1A3B94"/>
    <w:multiLevelType w:val="hybridMultilevel"/>
    <w:tmpl w:val="96C448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16528E"/>
    <w:multiLevelType w:val="hybridMultilevel"/>
    <w:tmpl w:val="A61025D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1B175BB"/>
    <w:multiLevelType w:val="hybridMultilevel"/>
    <w:tmpl w:val="D146E38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5DC42B1"/>
    <w:multiLevelType w:val="hybridMultilevel"/>
    <w:tmpl w:val="A2308230"/>
    <w:lvl w:ilvl="0" w:tplc="04150011">
      <w:start w:val="1"/>
      <w:numFmt w:val="decimal"/>
      <w:lvlText w:val="%1)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3" w15:restartNumberingAfterBreak="0">
    <w:nsid w:val="49230095"/>
    <w:multiLevelType w:val="hybridMultilevel"/>
    <w:tmpl w:val="17348D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687219"/>
    <w:multiLevelType w:val="hybridMultilevel"/>
    <w:tmpl w:val="B54A7FD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CFD496E"/>
    <w:multiLevelType w:val="hybridMultilevel"/>
    <w:tmpl w:val="165C161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F04207B"/>
    <w:multiLevelType w:val="hybridMultilevel"/>
    <w:tmpl w:val="341EEE6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56967C3"/>
    <w:multiLevelType w:val="hybridMultilevel"/>
    <w:tmpl w:val="D38AF3D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92C26BA"/>
    <w:multiLevelType w:val="hybridMultilevel"/>
    <w:tmpl w:val="CABC29E4"/>
    <w:lvl w:ilvl="0" w:tplc="001CA948">
      <w:start w:val="1"/>
      <w:numFmt w:val="lowerLetter"/>
      <w:lvlText w:val="%1)"/>
      <w:lvlJc w:val="left"/>
      <w:pPr>
        <w:ind w:left="99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9" w15:restartNumberingAfterBreak="0">
    <w:nsid w:val="5D4913A3"/>
    <w:multiLevelType w:val="hybridMultilevel"/>
    <w:tmpl w:val="BF221F44"/>
    <w:lvl w:ilvl="0" w:tplc="04150017">
      <w:start w:val="1"/>
      <w:numFmt w:val="lowerLetter"/>
      <w:lvlText w:val="%1)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0" w15:restartNumberingAfterBreak="0">
    <w:nsid w:val="5DE91040"/>
    <w:multiLevelType w:val="hybridMultilevel"/>
    <w:tmpl w:val="04EAD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066753"/>
    <w:multiLevelType w:val="hybridMultilevel"/>
    <w:tmpl w:val="3536BC4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ECB5ACE"/>
    <w:multiLevelType w:val="hybridMultilevel"/>
    <w:tmpl w:val="A19AFB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CF0161"/>
    <w:multiLevelType w:val="hybridMultilevel"/>
    <w:tmpl w:val="2124B0B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3A207D3"/>
    <w:multiLevelType w:val="hybridMultilevel"/>
    <w:tmpl w:val="BA0E454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9F23171"/>
    <w:multiLevelType w:val="hybridMultilevel"/>
    <w:tmpl w:val="3170EC90"/>
    <w:lvl w:ilvl="0" w:tplc="D17034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160913"/>
    <w:multiLevelType w:val="hybridMultilevel"/>
    <w:tmpl w:val="5F3E46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1939B5"/>
    <w:multiLevelType w:val="hybridMultilevel"/>
    <w:tmpl w:val="09147F0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D1E4122"/>
    <w:multiLevelType w:val="hybridMultilevel"/>
    <w:tmpl w:val="F5A419C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FD617DF"/>
    <w:multiLevelType w:val="hybridMultilevel"/>
    <w:tmpl w:val="F682785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42976166">
    <w:abstractNumId w:val="32"/>
  </w:num>
  <w:num w:numId="2" w16cid:durableId="1787651269">
    <w:abstractNumId w:val="8"/>
  </w:num>
  <w:num w:numId="3" w16cid:durableId="2076007835">
    <w:abstractNumId w:val="25"/>
  </w:num>
  <w:num w:numId="4" w16cid:durableId="1307930523">
    <w:abstractNumId w:val="26"/>
  </w:num>
  <w:num w:numId="5" w16cid:durableId="136653255">
    <w:abstractNumId w:val="0"/>
  </w:num>
  <w:num w:numId="6" w16cid:durableId="1750038649">
    <w:abstractNumId w:val="39"/>
  </w:num>
  <w:num w:numId="7" w16cid:durableId="709494810">
    <w:abstractNumId w:val="38"/>
  </w:num>
  <w:num w:numId="8" w16cid:durableId="1028917160">
    <w:abstractNumId w:val="37"/>
  </w:num>
  <w:num w:numId="9" w16cid:durableId="1350180126">
    <w:abstractNumId w:val="14"/>
  </w:num>
  <w:num w:numId="10" w16cid:durableId="1164930256">
    <w:abstractNumId w:val="20"/>
  </w:num>
  <w:num w:numId="11" w16cid:durableId="2086418302">
    <w:abstractNumId w:val="7"/>
  </w:num>
  <w:num w:numId="12" w16cid:durableId="1914000644">
    <w:abstractNumId w:val="16"/>
  </w:num>
  <w:num w:numId="13" w16cid:durableId="380521368">
    <w:abstractNumId w:val="31"/>
  </w:num>
  <w:num w:numId="14" w16cid:durableId="1462531979">
    <w:abstractNumId w:val="36"/>
  </w:num>
  <w:num w:numId="15" w16cid:durableId="1648511897">
    <w:abstractNumId w:val="4"/>
  </w:num>
  <w:num w:numId="16" w16cid:durableId="1929003014">
    <w:abstractNumId w:val="2"/>
  </w:num>
  <w:num w:numId="17" w16cid:durableId="73013604">
    <w:abstractNumId w:val="27"/>
  </w:num>
  <w:num w:numId="18" w16cid:durableId="1086149265">
    <w:abstractNumId w:val="21"/>
  </w:num>
  <w:num w:numId="19" w16cid:durableId="1785922343">
    <w:abstractNumId w:val="3"/>
  </w:num>
  <w:num w:numId="20" w16cid:durableId="2036078747">
    <w:abstractNumId w:val="10"/>
  </w:num>
  <w:num w:numId="21" w16cid:durableId="152843431">
    <w:abstractNumId w:val="12"/>
  </w:num>
  <w:num w:numId="22" w16cid:durableId="2090493113">
    <w:abstractNumId w:val="33"/>
  </w:num>
  <w:num w:numId="23" w16cid:durableId="2110926145">
    <w:abstractNumId w:val="30"/>
  </w:num>
  <w:num w:numId="24" w16cid:durableId="1086419580">
    <w:abstractNumId w:val="24"/>
  </w:num>
  <w:num w:numId="25" w16cid:durableId="1530875781">
    <w:abstractNumId w:val="34"/>
  </w:num>
  <w:num w:numId="26" w16cid:durableId="1398358510">
    <w:abstractNumId w:val="28"/>
  </w:num>
  <w:num w:numId="27" w16cid:durableId="423040046">
    <w:abstractNumId w:val="29"/>
  </w:num>
  <w:num w:numId="28" w16cid:durableId="931428951">
    <w:abstractNumId w:val="17"/>
  </w:num>
  <w:num w:numId="29" w16cid:durableId="864100445">
    <w:abstractNumId w:val="18"/>
  </w:num>
  <w:num w:numId="30" w16cid:durableId="1142768050">
    <w:abstractNumId w:val="5"/>
  </w:num>
  <w:num w:numId="31" w16cid:durableId="1111320467">
    <w:abstractNumId w:val="15"/>
  </w:num>
  <w:num w:numId="32" w16cid:durableId="603657119">
    <w:abstractNumId w:val="35"/>
  </w:num>
  <w:num w:numId="33" w16cid:durableId="620841656">
    <w:abstractNumId w:val="19"/>
  </w:num>
  <w:num w:numId="34" w16cid:durableId="1889218096">
    <w:abstractNumId w:val="9"/>
  </w:num>
  <w:num w:numId="35" w16cid:durableId="19667580">
    <w:abstractNumId w:val="13"/>
  </w:num>
  <w:num w:numId="36" w16cid:durableId="465702030">
    <w:abstractNumId w:val="23"/>
  </w:num>
  <w:num w:numId="37" w16cid:durableId="1307005210">
    <w:abstractNumId w:val="11"/>
  </w:num>
  <w:num w:numId="38" w16cid:durableId="1711150819">
    <w:abstractNumId w:val="22"/>
  </w:num>
  <w:num w:numId="39" w16cid:durableId="2088795097">
    <w:abstractNumId w:val="6"/>
  </w:num>
  <w:num w:numId="40" w16cid:durableId="2117005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DF3"/>
    <w:rsid w:val="00015579"/>
    <w:rsid w:val="000A1803"/>
    <w:rsid w:val="000C5108"/>
    <w:rsid w:val="000F769E"/>
    <w:rsid w:val="00132971"/>
    <w:rsid w:val="001434A8"/>
    <w:rsid w:val="00145669"/>
    <w:rsid w:val="001C7C65"/>
    <w:rsid w:val="001F195B"/>
    <w:rsid w:val="00286A21"/>
    <w:rsid w:val="002C23E0"/>
    <w:rsid w:val="00332086"/>
    <w:rsid w:val="00340F9A"/>
    <w:rsid w:val="00367F28"/>
    <w:rsid w:val="00372884"/>
    <w:rsid w:val="00393D63"/>
    <w:rsid w:val="003C6CF9"/>
    <w:rsid w:val="003D7DD6"/>
    <w:rsid w:val="0040118C"/>
    <w:rsid w:val="00412796"/>
    <w:rsid w:val="004A7860"/>
    <w:rsid w:val="004F7B38"/>
    <w:rsid w:val="00547C27"/>
    <w:rsid w:val="00590BB1"/>
    <w:rsid w:val="007528B9"/>
    <w:rsid w:val="007A4931"/>
    <w:rsid w:val="007B5D5E"/>
    <w:rsid w:val="007E2D23"/>
    <w:rsid w:val="00890C41"/>
    <w:rsid w:val="008E15E0"/>
    <w:rsid w:val="00972305"/>
    <w:rsid w:val="009E0527"/>
    <w:rsid w:val="00A137F3"/>
    <w:rsid w:val="00A37337"/>
    <w:rsid w:val="00AC4EBF"/>
    <w:rsid w:val="00C42E3D"/>
    <w:rsid w:val="00C73A1F"/>
    <w:rsid w:val="00CB49E1"/>
    <w:rsid w:val="00CD0CE0"/>
    <w:rsid w:val="00CF7A3B"/>
    <w:rsid w:val="00D379AA"/>
    <w:rsid w:val="00DB2AFA"/>
    <w:rsid w:val="00E23841"/>
    <w:rsid w:val="00E3596B"/>
    <w:rsid w:val="00E63DF3"/>
    <w:rsid w:val="00E7202F"/>
    <w:rsid w:val="00EA4265"/>
    <w:rsid w:val="00F93C36"/>
    <w:rsid w:val="00FB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E1321"/>
  <w15:chartTrackingRefBased/>
  <w15:docId w15:val="{FC919A89-9EB3-42B7-9357-0B162DB7B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63D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63D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63D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63D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63D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63D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63D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63D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63D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63D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63D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63D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63DF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63DF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63DF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63DF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63DF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63DF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63D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63D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63D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63D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63D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63DF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63DF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63DF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63D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63DF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63DF3"/>
    <w:rPr>
      <w:b/>
      <w:bCs/>
      <w:smallCaps/>
      <w:color w:val="0F4761" w:themeColor="accent1" w:themeShade="BF"/>
      <w:spacing w:val="5"/>
    </w:rPr>
  </w:style>
  <w:style w:type="paragraph" w:customStyle="1" w:styleId="ARTartustawynprozporzdzenia">
    <w:name w:val="ART(§) – art. ustawy (§ np. rozporządzenia)"/>
    <w:uiPriority w:val="11"/>
    <w:qFormat/>
    <w:rsid w:val="00D379A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kern w:val="0"/>
      <w:szCs w:val="20"/>
      <w:lang w:eastAsia="pl-PL"/>
      <w14:ligatures w14:val="none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D379A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D379AA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kern w:val="0"/>
      <w:szCs w:val="20"/>
      <w:lang w:eastAsia="pl-PL"/>
      <w14:ligatures w14:val="none"/>
    </w:rPr>
  </w:style>
  <w:style w:type="character" w:customStyle="1" w:styleId="Ppogrubienie">
    <w:name w:val="_P_ – pogrubienie"/>
    <w:basedOn w:val="Domylnaczcionkaakapitu"/>
    <w:uiPriority w:val="99"/>
    <w:qFormat/>
    <w:rsid w:val="00D379AA"/>
    <w:rPr>
      <w:b/>
    </w:rPr>
  </w:style>
  <w:style w:type="paragraph" w:customStyle="1" w:styleId="LITlitera">
    <w:name w:val="LIT – litera"/>
    <w:basedOn w:val="PKTpunkt"/>
    <w:uiPriority w:val="14"/>
    <w:qFormat/>
    <w:rsid w:val="00D379AA"/>
    <w:pPr>
      <w:ind w:left="986" w:hanging="476"/>
    </w:p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D379AA"/>
    <w:pPr>
      <w:ind w:left="0" w:firstLine="0"/>
    </w:pPr>
  </w:style>
  <w:style w:type="character" w:customStyle="1" w:styleId="Kkursywa">
    <w:name w:val="_K_ – kursywa"/>
    <w:basedOn w:val="Domylnaczcionkaakapitu"/>
    <w:uiPriority w:val="1"/>
    <w:qFormat/>
    <w:rsid w:val="00340F9A"/>
    <w:rPr>
      <w:i/>
    </w:rPr>
  </w:style>
  <w:style w:type="character" w:customStyle="1" w:styleId="IGindeksgrny">
    <w:name w:val="_IG_ – indeks górny"/>
    <w:basedOn w:val="Domylnaczcionkaakapitu"/>
    <w:uiPriority w:val="2"/>
    <w:qFormat/>
    <w:rsid w:val="000C5108"/>
    <w:rPr>
      <w:b w:val="0"/>
      <w:i w:val="0"/>
      <w:vanish w:val="0"/>
      <w:spacing w:val="0"/>
      <w:vertAlign w:val="superscript"/>
    </w:rPr>
  </w:style>
  <w:style w:type="table" w:styleId="Tabela-Siatka">
    <w:name w:val="Table Grid"/>
    <w:basedOn w:val="Standardowy"/>
    <w:uiPriority w:val="39"/>
    <w:rsid w:val="00332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367F28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bCs/>
      <w:caps/>
      <w:kern w:val="24"/>
      <w:lang w:eastAsia="pl-PL"/>
      <w14:ligatures w14:val="none"/>
    </w:r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972305"/>
    <w:pPr>
      <w:keepNext/>
      <w:suppressAutoHyphens/>
      <w:spacing w:before="120" w:after="0" w:line="360" w:lineRule="auto"/>
      <w:jc w:val="center"/>
    </w:pPr>
    <w:rPr>
      <w:rFonts w:ascii="Times" w:eastAsiaTheme="minorEastAsia" w:hAnsi="Times" w:cs="Times New Roman"/>
      <w:b/>
      <w:bCs/>
      <w:kern w:val="0"/>
      <w:lang w:eastAsia="pl-PL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972305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kern w:val="0"/>
      <w:lang w:eastAsia="pl-PL"/>
      <w14:ligatures w14:val="none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972305"/>
    <w:rPr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3D6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3D6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3D6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B5D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5D5E"/>
  </w:style>
  <w:style w:type="paragraph" w:styleId="Stopka">
    <w:name w:val="footer"/>
    <w:basedOn w:val="Normalny"/>
    <w:link w:val="StopkaZnak"/>
    <w:uiPriority w:val="99"/>
    <w:unhideWhenUsed/>
    <w:rsid w:val="007B5D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5D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639055-59AD-4D98-A540-5324C0A63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2006</Words>
  <Characters>12039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D</dc:creator>
  <cp:keywords/>
  <dc:description/>
  <cp:lastModifiedBy>Edyta Ciosek</cp:lastModifiedBy>
  <cp:revision>17</cp:revision>
  <dcterms:created xsi:type="dcterms:W3CDTF">2025-01-11T09:45:00Z</dcterms:created>
  <dcterms:modified xsi:type="dcterms:W3CDTF">2025-05-28T12:04:00Z</dcterms:modified>
</cp:coreProperties>
</file>